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72"/>
      </w:tblGrid>
      <w:tr w:rsidR="00852BB7" w:rsidRPr="009D1FAC" w:rsidTr="00C2762A">
        <w:trPr>
          <w:trHeight w:val="507"/>
          <w:tblCellSpacing w:w="0" w:type="dxa"/>
          <w:jc w:val="right"/>
        </w:trPr>
        <w:tc>
          <w:tcPr>
            <w:tcW w:w="1500" w:type="dxa"/>
            <w:shd w:val="clear" w:color="auto" w:fill="auto"/>
            <w:vAlign w:val="center"/>
            <w:hideMark/>
          </w:tcPr>
          <w:p w:rsidR="00852BB7" w:rsidRPr="009D1FAC" w:rsidRDefault="00852BB7" w:rsidP="00C2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D1F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0C4E0BFB" wp14:editId="292E5DF9">
                  <wp:extent cx="946150" cy="349885"/>
                  <wp:effectExtent l="0" t="0" r="6350" b="0"/>
                  <wp:docPr id="17" name="Kép 17" descr="http://njt.hu/cgi_bin/pic/logo_nj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njt.hu/cgi_bin/pic/logo_nj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BB7" w:rsidRPr="009D1FAC" w:rsidRDefault="00852BB7" w:rsidP="00C27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D1F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 </w:t>
            </w:r>
            <w:r w:rsidRPr="009D1F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72D7DF5D" wp14:editId="5EA0DEAE">
                  <wp:extent cx="230505" cy="238760"/>
                  <wp:effectExtent l="0" t="0" r="0" b="8890"/>
                  <wp:docPr id="18" name="Kép 18" descr="nyomtat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nyomtatá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1F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 </w:t>
            </w:r>
            <w:r w:rsidRPr="009D1F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5C8BA8A1" wp14:editId="74D10625">
                  <wp:extent cx="230505" cy="238760"/>
                  <wp:effectExtent l="0" t="0" r="0" b="8890"/>
                  <wp:docPr id="19" name="Kép 19" descr="nagyít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nagyítá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1F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11E5BB98" wp14:editId="355A7D54">
                  <wp:extent cx="230505" cy="238760"/>
                  <wp:effectExtent l="0" t="0" r="0" b="8890"/>
                  <wp:docPr id="20" name="Kép 20" descr="kicsinyíté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kicsinyíté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1F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 </w:t>
            </w:r>
          </w:p>
        </w:tc>
      </w:tr>
    </w:tbl>
    <w:p w:rsidR="00852BB7" w:rsidRPr="009D1FAC" w:rsidRDefault="00852BB7" w:rsidP="00852BB7">
      <w:pPr>
        <w:spacing w:after="0" w:line="240" w:lineRule="auto"/>
        <w:jc w:val="center"/>
        <w:textAlignment w:val="baseline"/>
        <w:rPr>
          <w:rFonts w:ascii="Times" w:eastAsia="Times New Roman" w:hAnsi="Times" w:cs="Times"/>
          <w:b/>
          <w:bCs/>
          <w:color w:val="000000"/>
          <w:sz w:val="35"/>
          <w:szCs w:val="35"/>
          <w:lang w:eastAsia="hu-HU"/>
        </w:rPr>
      </w:pPr>
      <w:r w:rsidRPr="009D1FAC">
        <w:rPr>
          <w:rFonts w:ascii="Times" w:eastAsia="Times New Roman" w:hAnsi="Times" w:cs="Times"/>
          <w:b/>
          <w:bCs/>
          <w:color w:val="000000"/>
          <w:sz w:val="35"/>
          <w:szCs w:val="35"/>
          <w:lang w:eastAsia="hu-HU"/>
        </w:rPr>
        <w:t>Folyás Község Önkormányzat Képviselő-testületének 7/2016. (III.29.) önkormányzati rendelete</w:t>
      </w:r>
    </w:p>
    <w:p w:rsidR="00852BB7" w:rsidRPr="009D1FAC" w:rsidRDefault="00852BB7" w:rsidP="00852BB7">
      <w:pPr>
        <w:spacing w:after="0" w:line="240" w:lineRule="auto"/>
        <w:jc w:val="center"/>
        <w:textAlignment w:val="center"/>
        <w:rPr>
          <w:rFonts w:ascii="Times" w:eastAsia="Times New Roman" w:hAnsi="Times" w:cs="Times"/>
          <w:color w:val="000000"/>
          <w:sz w:val="17"/>
          <w:szCs w:val="17"/>
          <w:lang w:eastAsia="hu-HU"/>
        </w:rPr>
      </w:pPr>
      <w:r w:rsidRPr="009D1FAC">
        <w:rPr>
          <w:rFonts w:ascii="Times" w:eastAsia="Times New Roman" w:hAnsi="Times" w:cs="Times"/>
          <w:color w:val="000000"/>
          <w:sz w:val="17"/>
          <w:szCs w:val="17"/>
          <w:lang w:eastAsia="hu-HU"/>
        </w:rPr>
        <w:t>Hatályos:2016-04-01 - 2016-04-02</w:t>
      </w:r>
    </w:p>
    <w:p w:rsidR="00852BB7" w:rsidRPr="009D1FAC" w:rsidRDefault="00852BB7" w:rsidP="00852BB7">
      <w:pPr>
        <w:spacing w:after="8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9D1FA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Folyás Község Önkormányzat Képviselő-testületének 7/2016. (III.29.) önkormányzati rendelete</w:t>
      </w:r>
    </w:p>
    <w:p w:rsidR="00852BB7" w:rsidRPr="009D1FAC" w:rsidRDefault="00852BB7" w:rsidP="00852BB7">
      <w:pPr>
        <w:spacing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proofErr w:type="gramStart"/>
      <w:r w:rsidRPr="009D1FA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</w:t>
      </w:r>
      <w:proofErr w:type="gramEnd"/>
      <w:r w:rsidRPr="009D1FA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hulladékgazdálkodásról helyi szabályairól szóló 10/2014. (VI. 02.) önkormányzati rendelet módosításáról </w:t>
      </w:r>
    </w:p>
    <w:p w:rsidR="00852BB7" w:rsidRPr="009D1FAC" w:rsidRDefault="00852BB7" w:rsidP="00852BB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852BB7" w:rsidRPr="009D1FAC" w:rsidRDefault="00852BB7" w:rsidP="00852BB7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D1FA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Folyás Község Önkormányzata Képviselő-testülete a hulladékról szóló 2012. évi CLXXXV. törvény 35. § (1) bekezdés a), c) és d) pontjában kapott felhatalmazás alapján, a Magyarország helyi önkormányzatairól szóló 2011. évi CLXXXIX. törvény 13. § (1) bekezdés 19. pontjában meghatározott feladatkörében eljárva a következőket rendeli el: </w:t>
      </w:r>
    </w:p>
    <w:p w:rsidR="00852BB7" w:rsidRPr="009D1FAC" w:rsidRDefault="00852BB7" w:rsidP="00852BB7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852BB7" w:rsidRPr="009D1FAC" w:rsidRDefault="00852BB7" w:rsidP="00852BB7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D1FA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1. § </w:t>
      </w:r>
    </w:p>
    <w:p w:rsidR="00852BB7" w:rsidRPr="009D1FAC" w:rsidRDefault="00852BB7" w:rsidP="00852BB7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852BB7" w:rsidRPr="009D1FAC" w:rsidRDefault="00852BB7" w:rsidP="00852BB7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D1FA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(1) A hulladékgazdálkodásról helyi szabályairól szóló 10/2014. (VI. 02.) önkormányzati rendelet (a továbbiakban: (Rendelet) 1. § (1) bekezdésében a „hulladékgazdálkodási közszolgáltatást tart fenn” szövegrész helyébe az „önkormányzati hulladékgazdálkodási közfeladatot lát el” szövegrész lép. </w:t>
      </w:r>
    </w:p>
    <w:p w:rsidR="00852BB7" w:rsidRPr="009D1FAC" w:rsidRDefault="00852BB7" w:rsidP="00852BB7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852BB7" w:rsidRPr="009D1FAC" w:rsidRDefault="00852BB7" w:rsidP="00852BB7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D1FA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(2) A Rendelet 1.§ (2) bekezdésében a „közszolgáltatás” szövegrész helyébe a „önkormányzati hulladékgazdálkodási közfeladat” szövegrész lép. </w:t>
      </w:r>
    </w:p>
    <w:p w:rsidR="00852BB7" w:rsidRPr="009D1FAC" w:rsidRDefault="00852BB7" w:rsidP="00852BB7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852BB7" w:rsidRPr="009D1FAC" w:rsidRDefault="00852BB7" w:rsidP="00852BB7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D1FA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 A Rendelet 1.§ (3) bekezdésében és 2. § (1) bekezdésében a „hulladékgazdálkodási közszolgáltatás” szövegrész helyébe az „önkormányzati hulladékgazdálkodási közfeladat” szövegrész lép.</w:t>
      </w:r>
    </w:p>
    <w:p w:rsidR="00852BB7" w:rsidRPr="009D1FAC" w:rsidRDefault="00852BB7" w:rsidP="00852BB7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852BB7" w:rsidRPr="009D1FAC" w:rsidRDefault="00852BB7" w:rsidP="00852BB7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D1FA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(4) A 3.§ (3) bekezdésében a „hulladékgazdálkodási helyi közszolgáltatás” szövegrész helyébe a „önkormányzati hulladékgazdálkodási közfeladat ellátás” szövegrész lép.</w:t>
      </w:r>
    </w:p>
    <w:p w:rsidR="00852BB7" w:rsidRPr="009D1FAC" w:rsidRDefault="00852BB7" w:rsidP="00852BB7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852BB7" w:rsidRPr="009D1FAC" w:rsidRDefault="00852BB7" w:rsidP="00852BB7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D1FA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(5) A Rendelt 2.§ és 5.§ címében a „hulladékgazdálkodási közszolgáltatással” szövegrész helyébe az „önkormányzati hulladékgazdálkodási közfeladattal” szövegrész lép. </w:t>
      </w:r>
    </w:p>
    <w:p w:rsidR="00852BB7" w:rsidRPr="009D1FAC" w:rsidRDefault="00852BB7" w:rsidP="00852BB7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852BB7" w:rsidRPr="009D1FAC" w:rsidRDefault="00852BB7" w:rsidP="00852BB7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D1FA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(6) A Rendelet 5. § (3) bekezdésében a „</w:t>
      </w:r>
      <w:proofErr w:type="spellStart"/>
      <w:r w:rsidRPr="009D1FA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közszolgáltatói</w:t>
      </w:r>
      <w:proofErr w:type="spellEnd"/>
      <w:r w:rsidRPr="009D1FA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tevékenységéről” szövegrész helyébe az „önkormányzati hulladékgazdálkodási közfeladat ellátásáról” szövegrész lép. </w:t>
      </w:r>
    </w:p>
    <w:p w:rsidR="00852BB7" w:rsidRPr="009D1FAC" w:rsidRDefault="00852BB7" w:rsidP="00852BB7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852BB7" w:rsidRPr="009D1FAC" w:rsidRDefault="00852BB7" w:rsidP="00852BB7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D1FA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(7) A Rendelet 12.§ (3) bekezdésében a „Közszolgáltató” szövegrész helyébe a „Koordináló szerv” szövegrész lép. </w:t>
      </w:r>
    </w:p>
    <w:p w:rsidR="00852BB7" w:rsidRPr="009D1FAC" w:rsidRDefault="00852BB7" w:rsidP="00852BB7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852BB7" w:rsidRPr="009D1FAC" w:rsidRDefault="00852BB7" w:rsidP="00852BB7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D1FA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2. §</w:t>
      </w:r>
      <w:r w:rsidRPr="009D1FA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</w:p>
    <w:p w:rsidR="00852BB7" w:rsidRPr="009D1FAC" w:rsidRDefault="00852BB7" w:rsidP="00852BB7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852BB7" w:rsidRPr="009D1FAC" w:rsidRDefault="00852BB7" w:rsidP="00852BB7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D1FA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Rendelet 1.§ (3) bekezdés c) pontja helyébe a következő rendelkezés lép, egyidejűleg a 1.§ (3) bekezdés a következő d) ponttal egészül ki: „c) közszolgáltató által üzemeltetett hulladékgyűjtő ponton gyűjtött hulladék összegyűjtésére és elszállítására, d) az a)-c) pontokban foglaltak szerint gyűjtött, begyűjtött és elszállított települési hulladék elhelyezésére, kezelésére és ártalmatlanítására.” </w:t>
      </w:r>
    </w:p>
    <w:p w:rsidR="00852BB7" w:rsidRPr="009D1FAC" w:rsidRDefault="00852BB7" w:rsidP="00852BB7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852BB7" w:rsidRPr="009D1FAC" w:rsidRDefault="00852BB7" w:rsidP="00852BB7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D1FA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lastRenderedPageBreak/>
        <w:t>3. §</w:t>
      </w:r>
    </w:p>
    <w:p w:rsidR="00852BB7" w:rsidRPr="009D1FAC" w:rsidRDefault="00852BB7" w:rsidP="00852BB7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852BB7" w:rsidRPr="009D1FAC" w:rsidRDefault="00852BB7" w:rsidP="00852BB7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D1FA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(1) Ez a rendelet 2016. április 1-jén lép hatályba és az azt követő napon hatályát veszti. </w:t>
      </w:r>
    </w:p>
    <w:p w:rsidR="00852BB7" w:rsidRPr="009D1FAC" w:rsidRDefault="00852BB7" w:rsidP="00852BB7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852BB7" w:rsidRPr="009D1FAC" w:rsidRDefault="00852BB7" w:rsidP="00852BB7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D1FA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Hatályát veszti a Rendelet 15.§-</w:t>
      </w:r>
      <w:proofErr w:type="gramStart"/>
      <w:r w:rsidRPr="009D1FA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a.</w:t>
      </w:r>
      <w:proofErr w:type="gramEnd"/>
      <w:r w:rsidRPr="009D1FA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</w:p>
    <w:p w:rsidR="00852BB7" w:rsidRPr="009D1FAC" w:rsidRDefault="00852BB7" w:rsidP="00852BB7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852BB7" w:rsidRPr="009D1FAC" w:rsidRDefault="00852BB7" w:rsidP="00852BB7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D1FA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Folyás, 2016. március 24. </w:t>
      </w:r>
    </w:p>
    <w:p w:rsidR="00852BB7" w:rsidRPr="009D1FAC" w:rsidRDefault="00852BB7" w:rsidP="00852BB7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852BB7" w:rsidRPr="009D1FAC" w:rsidRDefault="00852BB7" w:rsidP="00852BB7">
      <w:pPr>
        <w:spacing w:after="0" w:line="240" w:lineRule="auto"/>
        <w:ind w:left="180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D1FA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Magyar Sándor                                       Dr. Kiss Imre </w:t>
      </w:r>
    </w:p>
    <w:p w:rsidR="00852BB7" w:rsidRPr="009D1FAC" w:rsidRDefault="00852BB7" w:rsidP="00852BB7">
      <w:pPr>
        <w:spacing w:after="0" w:line="240" w:lineRule="auto"/>
        <w:ind w:left="180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D1FA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  <w:proofErr w:type="gramStart"/>
      <w:r w:rsidRPr="009D1FA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polgármester</w:t>
      </w:r>
      <w:proofErr w:type="gramEnd"/>
      <w:r w:rsidRPr="009D1FA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                                             jegyző</w:t>
      </w:r>
    </w:p>
    <w:p w:rsidR="00852BB7" w:rsidRPr="009D1FAC" w:rsidRDefault="00852BB7" w:rsidP="00852BB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852BB7" w:rsidRPr="009D1FAC" w:rsidRDefault="00852BB7" w:rsidP="00852BB7">
      <w:pPr>
        <w:shd w:val="clear" w:color="auto" w:fill="F2F2F2"/>
        <w:spacing w:after="0" w:line="195" w:lineRule="atLeast"/>
        <w:rPr>
          <w:rFonts w:ascii="Verdana" w:eastAsia="Times New Roman" w:hAnsi="Verdana" w:cs="Times New Roman"/>
          <w:b/>
          <w:bCs/>
          <w:color w:val="969696"/>
          <w:sz w:val="17"/>
          <w:szCs w:val="17"/>
          <w:lang w:eastAsia="hu-HU"/>
        </w:rPr>
      </w:pPr>
      <w:r w:rsidRPr="009D1FAC">
        <w:rPr>
          <w:rFonts w:ascii="Verdana" w:eastAsia="Times New Roman" w:hAnsi="Verdana" w:cs="Times New Roman"/>
          <w:b/>
          <w:bCs/>
          <w:color w:val="969696"/>
          <w:sz w:val="17"/>
          <w:szCs w:val="17"/>
          <w:lang w:eastAsia="hu-HU"/>
        </w:rPr>
        <w:t>Magyar Közlöny Lap- és Könyvkiadó Kft.</w:t>
      </w:r>
      <w:r w:rsidRPr="009D1FAC">
        <w:rPr>
          <w:rFonts w:ascii="Verdana" w:eastAsia="Times New Roman" w:hAnsi="Verdana" w:cs="Times New Roman"/>
          <w:b/>
          <w:bCs/>
          <w:color w:val="969696"/>
          <w:sz w:val="17"/>
          <w:szCs w:val="17"/>
          <w:lang w:eastAsia="hu-HU"/>
        </w:rPr>
        <w:br/>
      </w:r>
      <w:hyperlink w:history="1">
        <w:r w:rsidRPr="009D1FAC">
          <w:rPr>
            <w:rFonts w:ascii="Verdana" w:eastAsia="Times New Roman" w:hAnsi="Verdana" w:cs="Times New Roman"/>
            <w:color w:val="969696"/>
            <w:sz w:val="17"/>
            <w:szCs w:val="17"/>
            <w:u w:val="single"/>
            <w:lang w:eastAsia="hu-HU"/>
          </w:rPr>
          <w:t>Az Önkormányzati Rendelettárban elérhető szövegek tekintetében a Közlönykiadó minden jogot fenntart!</w:t>
        </w:r>
      </w:hyperlink>
      <w:r w:rsidRPr="009D1FAC">
        <w:rPr>
          <w:rFonts w:ascii="Verdana" w:eastAsia="Times New Roman" w:hAnsi="Verdana" w:cs="Times New Roman"/>
          <w:b/>
          <w:bCs/>
          <w:color w:val="969696"/>
          <w:sz w:val="17"/>
          <w:szCs w:val="17"/>
          <w:lang w:eastAsia="hu-HU"/>
        </w:rPr>
        <w:t xml:space="preserve"> </w:t>
      </w:r>
    </w:p>
    <w:p w:rsidR="00852BB7" w:rsidRDefault="00852BB7" w:rsidP="00852BB7"/>
    <w:p w:rsidR="00251988" w:rsidRDefault="00251988">
      <w:bookmarkStart w:id="0" w:name="_GoBack"/>
      <w:bookmarkEnd w:id="0"/>
    </w:p>
    <w:sectPr w:rsidR="00251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BB7"/>
    <w:rsid w:val="00027B17"/>
    <w:rsid w:val="00251988"/>
    <w:rsid w:val="004C235D"/>
    <w:rsid w:val="0063350B"/>
    <w:rsid w:val="0085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62C04-7AEA-42DD-B196-0F61B561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52BB7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</w:rPr>
  </w:style>
  <w:style w:type="paragraph" w:styleId="Cmsor1">
    <w:name w:val="heading 1"/>
    <w:basedOn w:val="Norml"/>
    <w:next w:val="Norml"/>
    <w:link w:val="Cmsor1Char"/>
    <w:autoRedefine/>
    <w:qFormat/>
    <w:rsid w:val="00027B17"/>
    <w:pPr>
      <w:keepNext/>
      <w:widowControl w:val="0"/>
      <w:suppressAutoHyphens/>
      <w:spacing w:before="120" w:after="120" w:line="240" w:lineRule="auto"/>
      <w:jc w:val="center"/>
      <w:outlineLvl w:val="0"/>
    </w:pPr>
    <w:rPr>
      <w:rFonts w:ascii="Times New Roman" w:eastAsia="Lucida Sans Unicode" w:hAnsi="Times New Roman" w:cs="Arial"/>
      <w:b/>
      <w:bCs/>
      <w:kern w:val="32"/>
      <w:sz w:val="28"/>
      <w:szCs w:val="32"/>
    </w:rPr>
  </w:style>
  <w:style w:type="paragraph" w:styleId="Cmsor2">
    <w:name w:val="heading 2"/>
    <w:basedOn w:val="Norml"/>
    <w:next w:val="Norml"/>
    <w:link w:val="Cmsor2Char"/>
    <w:autoRedefine/>
    <w:qFormat/>
    <w:rsid w:val="00027B17"/>
    <w:pPr>
      <w:keepNext/>
      <w:widowControl w:val="0"/>
      <w:suppressAutoHyphens/>
      <w:spacing w:before="120" w:after="120" w:line="240" w:lineRule="auto"/>
      <w:jc w:val="center"/>
      <w:outlineLvl w:val="1"/>
    </w:pPr>
    <w:rPr>
      <w:rFonts w:ascii="Times New Roman" w:eastAsia="Lucida Sans Unicode" w:hAnsi="Times New Roman" w:cs="Times New Roman"/>
      <w:b/>
      <w:bCs/>
      <w:sz w:val="24"/>
      <w:szCs w:val="24"/>
      <w:u w:val="single"/>
    </w:rPr>
  </w:style>
  <w:style w:type="paragraph" w:styleId="Cmsor3">
    <w:name w:val="heading 3"/>
    <w:basedOn w:val="Norml"/>
    <w:next w:val="Norml"/>
    <w:link w:val="Cmsor3Char"/>
    <w:autoRedefine/>
    <w:qFormat/>
    <w:rsid w:val="00027B17"/>
    <w:pPr>
      <w:keepNext/>
      <w:widowControl w:val="0"/>
      <w:suppressAutoHyphens/>
      <w:spacing w:before="120" w:after="120" w:line="240" w:lineRule="auto"/>
      <w:jc w:val="center"/>
      <w:outlineLvl w:val="2"/>
    </w:pPr>
    <w:rPr>
      <w:rFonts w:ascii="Times New Roman" w:eastAsia="Lucida Sans Unicode" w:hAnsi="Times New Roman" w:cs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27B17"/>
    <w:rPr>
      <w:rFonts w:eastAsia="Lucida Sans Unicode" w:cs="Arial"/>
      <w:b/>
      <w:bCs/>
      <w:kern w:val="32"/>
      <w:sz w:val="28"/>
      <w:szCs w:val="32"/>
    </w:rPr>
  </w:style>
  <w:style w:type="character" w:customStyle="1" w:styleId="Cmsor2Char">
    <w:name w:val="Címsor 2 Char"/>
    <w:basedOn w:val="Bekezdsalapbettpusa"/>
    <w:link w:val="Cmsor2"/>
    <w:rsid w:val="00027B17"/>
    <w:rPr>
      <w:rFonts w:eastAsia="Lucida Sans Unicode"/>
      <w:b/>
      <w:bCs/>
      <w:u w:val="single"/>
    </w:rPr>
  </w:style>
  <w:style w:type="character" w:customStyle="1" w:styleId="Cmsor3Char">
    <w:name w:val="Címsor 3 Char"/>
    <w:basedOn w:val="Bekezdsalapbettpusa"/>
    <w:link w:val="Cmsor3"/>
    <w:rsid w:val="00027B17"/>
    <w:rPr>
      <w:rFonts w:eastAsia="Lucida Sans Unicode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Domokos Csilla</dc:creator>
  <cp:keywords/>
  <dc:description/>
  <cp:lastModifiedBy>Domokos Csilla</cp:lastModifiedBy>
  <cp:revision>1</cp:revision>
  <dcterms:created xsi:type="dcterms:W3CDTF">2018-03-05T13:00:00Z</dcterms:created>
  <dcterms:modified xsi:type="dcterms:W3CDTF">2018-03-05T13:00:00Z</dcterms:modified>
</cp:coreProperties>
</file>