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D5" w:rsidRDefault="00752AD5" w:rsidP="00752AD5"/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72"/>
      </w:tblGrid>
      <w:tr w:rsidR="00752AD5" w:rsidRPr="002775FA" w:rsidTr="009322AF">
        <w:trPr>
          <w:trHeight w:val="507"/>
          <w:tblCellSpacing w:w="0" w:type="dxa"/>
          <w:jc w:val="right"/>
        </w:trPr>
        <w:tc>
          <w:tcPr>
            <w:tcW w:w="1500" w:type="dxa"/>
            <w:shd w:val="clear" w:color="auto" w:fill="auto"/>
            <w:vAlign w:val="center"/>
            <w:hideMark/>
          </w:tcPr>
          <w:p w:rsidR="00752AD5" w:rsidRPr="002775FA" w:rsidRDefault="00752AD5" w:rsidP="0093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5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01AFE4F" wp14:editId="069B0AFF">
                  <wp:extent cx="946150" cy="349885"/>
                  <wp:effectExtent l="0" t="0" r="6350" b="0"/>
                  <wp:docPr id="13" name="Kép 13" descr="http://njt.hu/cgi_bin/pic/logo_nj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njt.hu/cgi_bin/pic/logo_nj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2AD5" w:rsidRPr="002775FA" w:rsidRDefault="00752AD5" w:rsidP="00932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5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2775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5019A81" wp14:editId="2990ED61">
                  <wp:extent cx="230505" cy="238760"/>
                  <wp:effectExtent l="0" t="0" r="0" b="8890"/>
                  <wp:docPr id="14" name="Kép 14" descr="nyomta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yomta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75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2775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7EF63A7" wp14:editId="75CEC718">
                  <wp:extent cx="230505" cy="238760"/>
                  <wp:effectExtent l="0" t="0" r="0" b="8890"/>
                  <wp:docPr id="15" name="Kép 15" descr="nagyí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agyí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75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8B8E439" wp14:editId="081825F8">
                  <wp:extent cx="230505" cy="238760"/>
                  <wp:effectExtent l="0" t="0" r="0" b="8890"/>
                  <wp:docPr id="16" name="Kép 16" descr="kicsinyít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icsinyít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75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</w:p>
        </w:tc>
      </w:tr>
    </w:tbl>
    <w:p w:rsidR="00752AD5" w:rsidRPr="002775FA" w:rsidRDefault="00752AD5" w:rsidP="00752AD5">
      <w:pPr>
        <w:spacing w:after="0" w:line="240" w:lineRule="auto"/>
        <w:jc w:val="center"/>
        <w:textAlignment w:val="baseline"/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  <w:t>Hajdúhadház Város Önkormányzata Képviselő-testületének 9/2014. (II.24.) önkormányzati rendelete</w:t>
      </w:r>
    </w:p>
    <w:p w:rsidR="00752AD5" w:rsidRPr="002775FA" w:rsidRDefault="00752AD5" w:rsidP="00752AD5">
      <w:pPr>
        <w:spacing w:after="0" w:line="240" w:lineRule="auto"/>
        <w:jc w:val="center"/>
        <w:textAlignment w:val="center"/>
        <w:rPr>
          <w:rFonts w:ascii="Times" w:eastAsia="Times New Roman" w:hAnsi="Times" w:cs="Times"/>
          <w:color w:val="000000"/>
          <w:sz w:val="17"/>
          <w:szCs w:val="17"/>
          <w:lang w:eastAsia="hu-HU"/>
        </w:rPr>
      </w:pPr>
      <w:r w:rsidRPr="002775FA">
        <w:rPr>
          <w:rFonts w:ascii="Times" w:eastAsia="Times New Roman" w:hAnsi="Times" w:cs="Times"/>
          <w:color w:val="000000"/>
          <w:sz w:val="17"/>
          <w:szCs w:val="17"/>
          <w:lang w:eastAsia="hu-HU"/>
        </w:rPr>
        <w:t>Hatályos:2018-01-01 -</w:t>
      </w:r>
      <w:proofErr w:type="spellStart"/>
      <w:r w:rsidRPr="002775FA">
        <w:rPr>
          <w:rFonts w:ascii="Times" w:eastAsia="Times New Roman" w:hAnsi="Times" w:cs="Times"/>
          <w:color w:val="000000"/>
          <w:sz w:val="17"/>
          <w:szCs w:val="17"/>
          <w:lang w:eastAsia="hu-HU"/>
        </w:rPr>
        <w:t>tól</w:t>
      </w:r>
      <w:proofErr w:type="spellEnd"/>
    </w:p>
    <w:p w:rsidR="00752AD5" w:rsidRPr="002775FA" w:rsidRDefault="00752AD5" w:rsidP="00752AD5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Hajdúhadház Város Önkormányzata Képviselő-testületének 9/2014. (II.24.) önkormányzati rendelete</w:t>
      </w:r>
    </w:p>
    <w:p w:rsidR="00752AD5" w:rsidRPr="002775FA" w:rsidRDefault="00752AD5" w:rsidP="00752AD5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proofErr w:type="gramStart"/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hulladékgazdálkodási közszolgáltatásról</w:t>
      </w:r>
    </w:p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Hajdúhadház Városi Önkormányzat Képviselő- testülete Magyarország Alaptörvénye 32. cikk (2) bekezdésében foglalt hatáskörében, továbbá a Magyarország Alaptörvénye 32. cikk (1) bekezdésének a) pontjában, a Magyarország helyi önkormányzatairól szóló 2011. évi CLXXXIX. Törvény 13.§ (1) bekezdés 19. pontjában meghatározott feladatkörében eljárva, a hulladékról szóló 2012. évi CLXXXV. törvény 35. §-</w:t>
      </w:r>
      <w:proofErr w:type="spell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ában</w:t>
      </w:r>
      <w:proofErr w:type="spell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 88. § (4) bekezdésében kapott felhatalmazás alapján az alábbi rendeletet alkotja.</w:t>
      </w: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Általános rendelkezések</w:t>
      </w: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 §</w:t>
      </w: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Jelen rendelet célja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.) Hajdúhadház város lakossága egészségének védelme, természeti és épített környezetének </w:t>
      </w:r>
      <w:proofErr w:type="spell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megóvása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,a</w:t>
      </w:r>
      <w:proofErr w:type="spellEnd"/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települési szilárd hulladékhoz kapcsolódó hulladékgazdálkodási közszolgáltatási feladatok helyi szabályozása.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b.) Hajdúhadház város környezetének hulladék által okozott terhelésének minimalizálása, szennyezettségének elkerülése érdekében a képződött hulladék mennyiségének és veszélyességének csökkentése, a keletkező hulladék minél nagyobb arányú hasznosítása, a szelektív hulladékgyűjtés a lakosság minél szélesebb körében történő alkalmazása, a hulladék környezetkímélő ártalmatlanítása.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§</w:t>
      </w: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</w:t>
      </w:r>
      <w:bookmarkStart w:id="0" w:name="_ftnref_174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"_ftn_174"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[1]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0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Hajdúhadház Város Önkormányzata a települési hulladék összegyűjtéséről, elszállításáról, ártalommentes elhelyezéséről ártalmatlanításáról és hasznosításáról szervezett közszolgáltatás útján gondoskodik.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</w:t>
      </w:r>
      <w:bookmarkStart w:id="1" w:name="_ftnref_230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"_ftn_230"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[2]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1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Hajdúhadház Város közigazgatási területén a települési hulladékkal kapcsolatos kötelező helyi közszolgáltatás teljesítésére jogosult, illetőleg kötelezett közszolgáltató a Debreceni Hulladék Közszolgáltató Nonprofit Korlátolt Felelősségű Társaság 4031 Debrecen, István u. l36. sz. (továbbiakban: Közszolgáltató). (A közszolgáltató </w:t>
      </w:r>
      <w:proofErr w:type="spell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közszolgáltatói</w:t>
      </w:r>
      <w:proofErr w:type="spell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engedélyének száma: 1103/6/2015. minősítési engedély iktatószáma: OKTF-KP/12373-6/2015, OKTF-KP/943-2/2016).</w:t>
      </w:r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közszolgáltató a gyűjtésre, szállításra és ártalmatlanításra vonatkozó hulladékgazdálkodási tevékenységét - 100%-</w:t>
      </w:r>
      <w:proofErr w:type="spell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ban</w:t>
      </w:r>
      <w:proofErr w:type="spell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alvállalkozó bevonásával - fogja ellátni.</w:t>
      </w: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</w:t>
      </w:r>
      <w:bookmarkStart w:id="2" w:name="_ftnref_176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"_ftn_176"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[3]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2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háztartási hulladék elhelyezésére és kezelésére a Hajdúsági Hulladékgazdálkodási Szolgáltató Nonprofit Kft. által működtetett hajdúböszörményi 01329/4. helyrajzi számú ingatlanon (mely természetben a Hajdúböszörményi </w:t>
      </w:r>
      <w:proofErr w:type="spell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Czégényi</w:t>
      </w:r>
      <w:proofErr w:type="spell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úton található) lévő Hajdúsági Regionális Hulladékrakó és Kezelő Telep szolgál.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Az (1) bekezdésben meghatározott közszolgáltatást az ingatlanhasználó az e rendeletben meghatározott módon köteles igénybe venni, ha jogszabály eltérően nem rendelkezik.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(5) </w:t>
      </w:r>
      <w:bookmarkStart w:id="3" w:name="_ftnref_177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"_ftn_177"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[4]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3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közszolgáltatási szerződés egyes tartalmi elemei: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 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felek megnevezése és azonosító adatai,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 b) szerződés célja,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 c) a közszolgáltatási tevékenység megnevezése,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 d) a közszolgáltatás területe, időtartama, minőségi ismérvei,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 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felek kötelezettségei,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 f) a közszolgáltatás 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finanszírozásának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elvei, módszerei,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 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</w:t>
      </w:r>
      <w:bookmarkStart w:id="4" w:name="_ftnref_178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"_ftn_178"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[5]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4"/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 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közszolgáltató átláthatóságát biztosító előírások,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 i) alvállalkozók igénybevétele,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 j) a szerződés módosításával, megszűnésével kapcsolatos rendelkezések,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 k) vegyes és záró rendelkezések.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Értelmező rendelkezések</w:t>
      </w: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3. §</w:t>
      </w: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e rendeletben használt fogalmakat a hulladékról szóló 2012. évi CLXXXV. törvény (a továbbiakban: </w:t>
      </w:r>
      <w:proofErr w:type="spell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Ht</w:t>
      </w:r>
      <w:proofErr w:type="spell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.) és végrehajtási rendeletei szerinti tartalommal kell alkalmazni, értelmezni.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rendelet hatálya</w:t>
      </w: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4. §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hulladékgazdálkodási közszolgáltatás területi hatálya Hajdúhadház város közigazgatási területére terjed ki.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hulladékgazdálkodási közszolgáltatás személyi hatálya kiterjed a Hajdúhadház város közigazgatási területén belül minden ingatlantulajdonosra, birtokosra, vagyonkezelőre és használóra (továbbiakban együtt: ingatlanhasználó) függetlenül attól, hogy a tulajdonos, birtokos, vagyonkezelő, használó természetes, vagy jogi személy, illetve jogi személyiséggel nem rendelkező egyéb szervezet.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</w:t>
      </w:r>
      <w:bookmarkStart w:id="5" w:name="_ftnref_179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"_ftn_179"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[6]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5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rendelet tárgyi hatálya kiterjed a települési hulladékkal kapcsolatos közszolgáltatásra. Nem terjed ki a veszélyes hulladékkal és a nem közművel összegyűjtött háztartási szennyvíz gyűjtésével és ártalmatlanításával kapcsolatos feladatokra.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lastRenderedPageBreak/>
        <w:t>Az Önkormányzat közszolgáltatással kapcsolatos feladatai</w:t>
      </w: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5. §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Az önkormányzat feladatai a hulladékgazdálkodási közszolgáltatással kapcsolatban különösen: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</w:t>
      </w:r>
      <w:bookmarkStart w:id="6" w:name="_ftnref_180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"_ftn_180"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[7]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6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helyi közszolgáltatás körébe tartozó települési hulladék rendszeres begyűjtésének, elszállításának és ártalmatlanításának megszervezése,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közszolgáltatás ellátását végző szolgáltató kiválasztása, a közszolgáltatás ellátására vonatkozó közszolgáltatási szerződés megkötése,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c) </w:t>
      </w:r>
      <w:bookmarkStart w:id="7" w:name="_ftnref_181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"_ftn_181"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[8]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7"/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</w:t>
      </w:r>
      <w:bookmarkStart w:id="8" w:name="_ftnref_182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"_ftn_182"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[9]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8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háztartási hulladékkal kapcsolatos egyes – a jogszabályban meghatározott – hatósági jogkörök gyakorlása,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közszolgáltatással összefüggő - egyéb jogszabályban nem rendezett – önkormányzati feladat-és hatáskör megállapítása.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Az Önkormányzat a hulladékgazdálkodási feladatainak ellátása érdekében együttműködik a Hajdúsági Szilárd Hulladéklerakó és Hasznosító Társulásban részes települési önkormányzatokkal.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(2) bekezdésben meghatározott együttműködés tartalmát és feltételeit külön szerződés rögzíti.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(4) Az Önkormányzat az együttműködés keretében jelöli ki az érintett települések igényeit kielégítő regionális </w:t>
      </w:r>
      <w:proofErr w:type="spell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hulladékkezelési</w:t>
      </w:r>
      <w:proofErr w:type="spell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létesítmények helyét.</w:t>
      </w: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Közszolgáltató hulladékgazdálkodási közszolgáltatással kapcsolatos</w:t>
      </w: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jogai</w:t>
      </w:r>
      <w:proofErr w:type="gramEnd"/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és kötelességei</w:t>
      </w: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6. §</w:t>
      </w: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</w:t>
      </w:r>
      <w:bookmarkStart w:id="9" w:name="_ftnref_183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"_ftn_183"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[10]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9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közszolgáltató kötelessége az e rendeletben és a közszolgáltatási szerződésben foglaltak szerint – a környezetvédelmi, valamint az egyéb jogszabályi előírások megtartásával – a közszolgáltatás igénybevételére köteles, vagy azt igénybe vevő ingatlanhasználóktól a közszolgáltató szállítóeszközéhez rendszeresített gyűjtőedényben: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</w:t>
      </w:r>
      <w:bookmarkStart w:id="10" w:name="_ftnref_184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"_ftn_184"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[11]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10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települési hulladék rendszeres gyűjtése és elszállítása, ideértve a háztartásban képződő zöldhulladék, vegyes hulladék, valamint az elkülönítetten gyűjtött hulladék összegyűjtését és elszállítását is,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az általa üzemeltetett hulladékgyűjtő ponton, hulladékgyűjtő szigeteken gyűjtött vagy átvételi helyen átvett hulladék összegyűjtése és elszállítása,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az ingatlanon összegyűjtött és a Közszolgáltató rendelkezésére bocsátott nagy darabos, lomtalanítás körébe vont települési szilárd hulladék évente kétszeri – a Közszolgáltató által az önkormányzattal egyeztetett, meghatározott időpontban és helyen – történő gyűjtése és elszállítása,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 közterületi hulladéknak egyedi megrendelés alapján történő alkalmi gyűjtése és elszállítása,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az elhagyott, illetve ellenőrizetlen körülmények között elhelyezett hulladék összegyűjtése, elszállítása és kezelése, 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f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hulladékgazdálkodási közszolgáltatás körébe tartozó hulladék kezelése,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bármilyen okból a jelen rendeltben meghatározott szállítási napon elmaradt hulladék szállítás 48 órán belüli pótlása.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A közszolgáltató az önkormányzat számára </w:t>
      </w:r>
      <w:proofErr w:type="spell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közszolgáltatói</w:t>
      </w:r>
      <w:proofErr w:type="spell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tevékenységéről évente részletes beszámolót készít minden év november 30.-ig.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Közszolgáltató a magasabb szintű jogszabályokban és e rendeletben foglaltak szerint köteles eleget tenni adatszolgáltatási és nyilvántartási kötelezettségének.</w:t>
      </w: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7. §</w:t>
      </w: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A közszolgáltató köteles a </w:t>
      </w:r>
      <w:proofErr w:type="spell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szállítóeszközeihez</w:t>
      </w:r>
      <w:proofErr w:type="spell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rendszeresített és a keletkezett hulladék mennyiségének megfelelő méretű és számú gyűjtőedényt az ingatlanhasználó kérelmére rendelkezésre bocsátani, a kérelem kézhezvételétől számított 15 napon belül. Az ingatlanhasználó vagy meghatalmazottja a gyűjtőedény átvételét aláírásával köteles igazolni.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A gyűjtőedény a közszolgáltatótól bérelhető. A bérleti díj havi összegét a közszolgáltató a cég 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honlapján(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www.hhgkft.hu) köteles közzétenni.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bérbe adott gyűjtőedény karbantartását, felújítását és szükség szerinti kicserélését külön írásbeli szerződés alapján a közszolgáltató végzi. Ez a szolgáltatás díjmentes, ha a cserét vagy a javítást a szabványosított gyűjtőedény rendeltetésszerű használata során bekövetkezett elhasználódás teszi szükségessé.</w:t>
      </w: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8. §</w:t>
      </w: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közszolgáltató köteles a gyűjtőedény kiürítését kíméletesen, az elvárható gondossággal végezni.</w:t>
      </w:r>
    </w:p>
    <w:p w:rsidR="00752AD5" w:rsidRPr="002775FA" w:rsidRDefault="00752AD5" w:rsidP="00752AD5">
      <w:pPr>
        <w:spacing w:after="0" w:line="240" w:lineRule="auto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(2)A szabályszerűen kihelyezett gyűjtőedény ürítése során esetleg keletkezett szennyeződés takarításáról a közszolgáltató köteles gondoskodni.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gyűjtőedényben okozott kárt a közszolgáltató térítésmentesen köteles kijavítani, ha a károkozás neki felróható okból következett be. A közszolgáltató köteles az ebből eredő karbantartási munka, és javítás időtartamára helyettesítő gyűjtőedényt biztosítani. Ha a károkozás nem róható fel a Közszolgáltatónak, a használhatatlanná vált gyűjtőedény javítása, pótlása, illetve cseréje az ingatlanhasználót terheli.</w:t>
      </w:r>
    </w:p>
    <w:p w:rsidR="00752AD5" w:rsidRPr="002775FA" w:rsidRDefault="00752AD5" w:rsidP="00752AD5">
      <w:pPr>
        <w:spacing w:after="0" w:line="240" w:lineRule="auto"/>
        <w:ind w:left="426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</w:t>
      </w:r>
      <w:bookmarkStart w:id="11" w:name="_ftnref_185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"_ftn_185"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[12]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11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háztartási hulladékot a Közszolgáltató a közszolgáltatási szerződésben kijelölt - 2.§ (3) bekezdésében szereplő - hulladékkezelő telepen köteles ártalommentesen elhelyezni és a hulladékkezelő üzemeltetőjének a hulladék eredetére vonatkozó adatokat megadni.</w:t>
      </w:r>
    </w:p>
    <w:p w:rsidR="00752AD5" w:rsidRPr="002775FA" w:rsidRDefault="00752AD5" w:rsidP="00752AD5">
      <w:pPr>
        <w:spacing w:after="0" w:line="240" w:lineRule="auto"/>
        <w:ind w:left="426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(5) </w:t>
      </w:r>
      <w:bookmarkStart w:id="12" w:name="_ftnref_186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"_ftn_186"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[13]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12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Közszolgáltató által rendszerbe állított gyűjtőedények űrtartalma: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 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120 literes gyűjtőedény,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 b) 240 literes gyűjtőedény,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 c) 1100 literes gyűjtőedény,</w:t>
      </w:r>
    </w:p>
    <w:p w:rsidR="00752AD5" w:rsidRPr="002775FA" w:rsidRDefault="00752AD5" w:rsidP="00752AD5">
      <w:pPr>
        <w:spacing w:after="20" w:line="240" w:lineRule="auto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 xml:space="preserve">      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60 literes gyűjtőedény – a lakóingatlant egyedül és </w:t>
      </w:r>
      <w:proofErr w:type="spell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életvitelszerűen</w:t>
      </w:r>
      <w:proofErr w:type="spell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használó    természetes személy részére – térítés ellenében.</w:t>
      </w:r>
    </w:p>
    <w:p w:rsidR="00752AD5" w:rsidRPr="002775FA" w:rsidRDefault="00752AD5" w:rsidP="00752AD5">
      <w:pPr>
        <w:spacing w:after="20" w:line="240" w:lineRule="auto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 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80 literes gyűjtőedény – természetes személy ingatlanhasználó részére – térítés ellenében.</w:t>
      </w:r>
    </w:p>
    <w:p w:rsidR="00752AD5" w:rsidRPr="002775FA" w:rsidRDefault="00752AD5" w:rsidP="00752AD5">
      <w:pPr>
        <w:spacing w:after="0" w:line="240" w:lineRule="auto"/>
        <w:ind w:left="1785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left="1785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(6) Az ingatlanhasználó a háztartási hulladék gyűjtésére, illetve elszállítására a közszolgáltató által rendszeresített érvényes szabvány szerinti gyűjtőedények valamelyikét köteles igénybe venni és kizárólag azt használni.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(7)</w:t>
      </w:r>
      <w:bookmarkStart w:id="13" w:name="_ftnref_187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"_ftn_187"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[14]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13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Amennyiben az ingatlanhasználó nem rendelkezik szabványméretű és a gyűjtendő hulladék típusának megfelelő színű </w:t>
      </w:r>
      <w:proofErr w:type="spell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gyűjtőedényzettel</w:t>
      </w:r>
      <w:proofErr w:type="spell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a gyűjtőedényt a Közszolgáltatótól megvásárolhatja.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(8) A Közszolgáltató az általa forgalmazott gyűjtőedény karbantartásához térítés ellenében fedelet és kereket biztosít.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ingatlanhasználó háztartási hulladékkal kapcsolatos közszolgáltatás igénybevételével kapcsolatos jogai és kötelezettségei</w:t>
      </w: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9. §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</w:t>
      </w:r>
      <w:bookmarkStart w:id="14" w:name="_ftnref_188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"_ftn_188"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[15]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14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Az ingatlanhasználó köteles az ingatlanán keletkező háztartási hulladékot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az elszállításra való átvételig gyűjteni, illetve tárolni,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az önkormányzat által szervezett közszolgáltatást igénybe venni,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begyűjtésre e rendeletben feljogosított közszolgáltatónak átadni,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 közszolgáltatás díját megfizetni.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Ha az ingatlanhasználó a tulajdonosváltozás vagy egyéb ok folytán, - így beépítetlen ingatlanát beépíti, vagy üresen álló ingatlan lakottá válik, - a közszolgáltatás igénybevételére kötelezetté válik, köteles ezt a tényt, a keletkezését követő 15 napon belül írásban bejelenteni a közszolgáltatónak.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</w:t>
      </w:r>
      <w:bookmarkStart w:id="15" w:name="_ftnref_189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"_ftn_189"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[16]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15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Az ingatlanhasználót nem terheli az (1) bekezdésben foglalt kötelezettség az olyan beépítetlen ingatlana, valamint üresen álló beépített ingatlana tekintetében, ahol senki sem tartózkodik, és ott ezért települési hulladék nem keletkezik.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(4) Az ingatlanhasználónak az ingatlan </w:t>
      </w:r>
      <w:proofErr w:type="spell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beépítetlenségét</w:t>
      </w:r>
      <w:proofErr w:type="spell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tulajdoni lap másolattal, azt pedig, hogy az ingatlan lakatlan a jegyző által kiállított hatósági bizonyítvánnyal kell igazolnia a közszolgáltató felé.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</w:t>
      </w:r>
      <w:bookmarkStart w:id="16" w:name="_ftnref_190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"_ftn_190"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[17]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16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Az ingatlanhasználó írásban 3 nappal korábban köteles bejelenteni a közszolgáltatónak, ha az ingatlanán a szokásos mennyiséget jelentősen meghaladó mennyiségű háztartási hulladék vagy a háztartási hulladékhoz hasonló hulladék kezelése várható. A bejelentés alapján a Közszolgáltató köteles az ingatlanhasználó által megjelölt időpontban, a szükséges időtartamra a hulladék adott mennyiségének megfelelő gyűjtéséhez, elszállításához alkalmas </w:t>
      </w:r>
      <w:proofErr w:type="spell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űrtartalmú</w:t>
      </w:r>
      <w:proofErr w:type="spell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további gyűjtőedényt, illetve más gyűjtőeszközt az ingatlantulajdonos rendelkezésére bocsátani és a többletszolgáltatást díjfizetés ellenében teljesíteni.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(6) A közszolgáltatás igénybevételére kötelezett ingatlanhasználó a lakott ingatlan vonatkozásában a közszolgáltatásból nem vonhatja ki magát arra való hivatkozással, hogy a szolgáltatást a hulladéktermelés hiányában nem, illetve csak részben veszi igénybe.</w:t>
      </w: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10. §</w:t>
      </w: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Az ingatlanhasználó a Közszolgáltatótól átvett gyűjtőedényeket az ingatlana területén belül köteles elhelyezni. Gyűjtőedényt közterületen tartósan elhelyezni kizárólag az önkormányzat külön rendeletében meghatározott közterület-használati engedély (közterület használati szerződés) alapján lehet.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Az ingatlanhasználó köteles az átvett gyűjtőedényeket a hulladék elszállítása céljából a közszolgáltató által megjelölt időpontban a közterületen, a begyűjtést végző gépjárművel megközelíthető és ürítésre alkalmas helyen elhelyezni. A gyűjtőedényt legkorábban a szállítás napján lehet kihelyezni a közterületre, kivéve a tartósan engedélyezett elhelyezést.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hulladék elszállítása céljából kihelyezett gyűjtőedény fedelének – a közterület szennyezésének elkerülése érdekében- lecsukott állapotban kell lennie. A hulladékot a gyűjtőedényben úgy kell elhelyezni, hogy azaz edény mozgatásakor és ürítésekor ne szóródjon, valamint a gépi ürítést ne akadályozza.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(4) </w:t>
      </w:r>
      <w:bookmarkStart w:id="17" w:name="_ftnref_191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"_ftn_191"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[18]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17"/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A kihelyezett gyűjtőedény nem akadályozhatja a jármű- és gyalogosforgalmat, és elhelyezése egyébként sem járhat baleset vagy károkozás veszélyének előidézésével.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(6) Az ingatlanhasználó köteles gondoskodni a gyűjtőedény tisztántartásáról, fertőtlenítéséről, rendeltetésszerű használatáról és környezetének tisztántartásáról.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(7) A gyűjtőedény rendeltetéstől eltérő használata, eltűnése vagy megsemmisülése miatt keletkezett kárt - mely az </w:t>
      </w:r>
      <w:proofErr w:type="spell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edényzet</w:t>
      </w:r>
      <w:proofErr w:type="spell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mindenkori pótlási értéke - az ingatlanhasználó köteles megtéríteni a közszolgáltatónak, a kár bekövetkezésétől számított 30 napon belül.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(8) Az ingatlanhasználó köteles a gyűjtőedényt rendeltetésszerűen használni.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(9) Ha az ingatlanhasználó által bérelt edényben az ingatlanhasználónak felróhatóan kár keletkezik, vagy az használhatatlanná válik, akkor javítása, pótlása az ingatlanhasználó kötelessége.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(10) Ha a gyűjtőedényben olyan nedves hulladékot helyeznek el, amely az edényben összetömörödött vagy befagyott, illetve az edényben lévő hulladékot úgy összepréselték, hogy emiatt az edényt nem lehet kiüríteni, az ingatlanhasználó a közszolgáltató felhívására köteles az edényt üríthetővé, illetve használhatóvá tenni.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(11) Tilos a gyűjtőedénybe veszélyes hulladékot, folyékony, mérgező, tűz- és robbanásveszélyes anyagot, állati tetemet, vagy egyéb olyan anyagot elhelyezni, amely 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veszélyeztetheti a begyűjtést, ürítést végző személyek, vagy más személyek életét, testi épségét, egészségét.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(12) Amennyiben az ingatlanhasználó a zöldhulladék komposztálásáról saját maga nem gondoskodik, a zöldhulladékot köteles elkülönítetten gyűjteni és a közszolgáltatónak úgy átadni, hogy a zöldhulladék komposztálhatósága, illetve lebontása biztosítható legyen.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(13)</w:t>
      </w:r>
      <w:bookmarkStart w:id="18" w:name="_ftnref_192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"_ftn_192"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[19]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18"/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left="72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önkormányzati hulladékgazdálkodási közfeladat igénybevételének módja és feltételei</w:t>
      </w:r>
      <w:bookmarkStart w:id="19" w:name="_ftnref_193"/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"_ftn_193" \o "" </w:instrText>
      </w: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[20]</w:t>
      </w: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fldChar w:fldCharType="end"/>
      </w:r>
      <w:bookmarkEnd w:id="19"/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11. §</w:t>
      </w: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</w:t>
      </w:r>
      <w:bookmarkStart w:id="20" w:name="_ftnref_194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"_ftn_194"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[21]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20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települési hulladékhoz kapcsolódó önkormányzati hulladékgazdálkodási közfeladat igénybevételére vonatkozó szerződéses jogviszony kezdő időpontjának azt a napot kell tekinteni, amelyben az ingatlanhasználó a közszolgáltatás igénybevételére kötelezetté vált.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Ha jogszabály, jogerős bírósági, vagy hatósági határozat eltérően nem rendelkezik, az (1) bekezdés szerinti kezdő időpont: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tulajdonos esetében a tulajdonjog jogerős ingatlan-nyilvántartásba történő bejegyzésének napja;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b) birtokos esetében az ingatlan 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birtokbavételének napja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;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vagyonkezelő esetében a vagyonkezelői szerződés szerinti birtokbavétel napja;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d) használó esetében az ingatlan tényleges használatának első napja.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</w:t>
      </w:r>
      <w:bookmarkStart w:id="21" w:name="_ftnref_195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"_ftn_195"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[22]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21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Az önkormányzati hulladékgazdálkodási közfeladat igénybevételére kötelezett és a Közszolgáltató közötti jogviszonyt a közszolgáltatás igénybevételéről szóló szerződés foglalja magában, mely tartalmi elemei az alábbiak:</w:t>
      </w:r>
    </w:p>
    <w:p w:rsidR="00752AD5" w:rsidRPr="002775FA" w:rsidRDefault="00752AD5" w:rsidP="00752AD5">
      <w:pPr>
        <w:spacing w:after="20" w:line="240" w:lineRule="auto"/>
        <w:ind w:left="72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(a)       a felek megnevezése és azonosító adatai,</w:t>
      </w:r>
    </w:p>
    <w:p w:rsidR="00752AD5" w:rsidRPr="002775FA" w:rsidRDefault="00752AD5" w:rsidP="00752AD5">
      <w:pPr>
        <w:spacing w:after="20" w:line="240" w:lineRule="auto"/>
        <w:ind w:left="72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(b)       a közszolgáltatás igénybevételének első napja,</w:t>
      </w:r>
    </w:p>
    <w:p w:rsidR="00752AD5" w:rsidRPr="002775FA" w:rsidRDefault="00752AD5" w:rsidP="00752AD5">
      <w:pPr>
        <w:spacing w:after="20" w:line="240" w:lineRule="auto"/>
        <w:ind w:left="72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(c)       a teljesítés helye,</w:t>
      </w:r>
    </w:p>
    <w:p w:rsidR="00752AD5" w:rsidRPr="002775FA" w:rsidRDefault="00752AD5" w:rsidP="00752AD5">
      <w:pPr>
        <w:spacing w:after="20" w:line="240" w:lineRule="auto"/>
        <w:ind w:left="72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(d)       a megrendelő rendelkezésére bocsátott gyűjtőedény űrtartalom és darabszám szerint,</w:t>
      </w:r>
    </w:p>
    <w:p w:rsidR="00752AD5" w:rsidRPr="002775FA" w:rsidRDefault="00752AD5" w:rsidP="00752AD5">
      <w:pPr>
        <w:spacing w:after="20" w:line="240" w:lineRule="auto"/>
        <w:ind w:left="72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(e)       az ürítés gyakorisága és az ürítés ideje napok szerint,</w:t>
      </w:r>
    </w:p>
    <w:p w:rsidR="00752AD5" w:rsidRPr="002775FA" w:rsidRDefault="00752AD5" w:rsidP="00752AD5">
      <w:pPr>
        <w:spacing w:after="20" w:line="240" w:lineRule="auto"/>
        <w:ind w:left="72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(f)        társasházi szerződés esetén a lakások száma,</w:t>
      </w:r>
    </w:p>
    <w:p w:rsidR="00752AD5" w:rsidRPr="002775FA" w:rsidRDefault="00752AD5" w:rsidP="00752AD5">
      <w:pPr>
        <w:spacing w:after="20" w:line="240" w:lineRule="auto"/>
        <w:ind w:left="72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(g)       a gyűjtőedények használatának jogcíme és módja,</w:t>
      </w:r>
    </w:p>
    <w:p w:rsidR="00752AD5" w:rsidRPr="002775FA" w:rsidRDefault="00752AD5" w:rsidP="00752AD5">
      <w:pPr>
        <w:spacing w:after="20" w:line="240" w:lineRule="auto"/>
        <w:ind w:left="72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(h)       a közszolgáltatás mértékét meghaladó, a megrendelő igényei szerint esetleges többletszolgáltatás,</w:t>
      </w:r>
    </w:p>
    <w:p w:rsidR="00752AD5" w:rsidRPr="002775FA" w:rsidRDefault="00752AD5" w:rsidP="00752AD5">
      <w:pPr>
        <w:spacing w:after="20" w:line="240" w:lineRule="auto"/>
        <w:ind w:left="72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(i)        a szerződés módosításának, felmondásának feltételei,</w:t>
      </w:r>
    </w:p>
    <w:p w:rsidR="00752AD5" w:rsidRPr="002775FA" w:rsidRDefault="00752AD5" w:rsidP="00752AD5">
      <w:pPr>
        <w:spacing w:after="20" w:line="240" w:lineRule="auto"/>
        <w:ind w:left="72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(j)        az irányadó jogszabályok meghatározása.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közszolgáltatás teljesítésének feltételeiről a közszolgáltató az ingatlanhasználót írásban köteles értesíteni, vagy felhívás közzé tététele útján tájékoztatni.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(5) A hulladékgazdálkodási helyi közszolgáltatás feltételeiben bekövetkezett változásokról a közszolgáltató az ingatlanhasználókat a – változás bekövetkezése előtt legalább 8 nappal – köteles értesíteni.</w:t>
      </w: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hulladékszállítás rendje</w:t>
      </w: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12. §</w:t>
      </w: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A hulladék begyűjtésének és elszállításának rendjét és gyakoriságát e rendelet határozza meg.  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közszolgáltató jogosult az útvonal és a rendeletben meghatározott kötelező gyakoriság mellett a napi vagy a heti időpontok meghatározására. Ha az útvonal és az időpont változik, arról a közszolgáltatónak kell a szolgáltatást igénybe vevőket értesítenie.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hulladékszállítás gyakorisága a városban a következő: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 a) 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konténeres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szállítás esetén igény szerint,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 b)</w:t>
      </w:r>
      <w:bookmarkStart w:id="22" w:name="_ftnref_196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"_ftn_196"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[23]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22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8.§ (5) bekezdésben nevesített gyűjtőedények ürítése hetente egy alkalommal - ingatlanonként.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</w:t>
      </w:r>
      <w:bookmarkStart w:id="23" w:name="_ftnref_197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"_ftn_197"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[24]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23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 rendeletben meghatározott gyakoriságú hulladékszállítás mellett, ha az ingatlanhasználóknál többlet háztartási hulladék keletkezik, azt a közszolgáltatónál vásárolt és erre a célra rendszeresített – jelölt - hulladékgyűjtő zsákban helyezhetik el. A zsák vásárlási árában a hulladékkezelés és szállítás költsége is benne van. A zsák a gyűjtőedénnyel együtt helyezhető ki elszállítás céljából.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szabványméretű 120 literes hulladékgyűjtő edényben 30 kg, míg a 240 literes hulladékgyűjtő edényben 60 kg össztömeget meg nem haladó hulladék helyezhető el az ingatlan előtt.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A Közszolgáltató az önkormányzat és közszolgáltató között létrejött közszolgáltatási szerződésben meghatározott utcajegyzék szerint hetente egy alkalommal házhoz menő begyűjtő járattal köteles a közszolgáltatás teljesítésére, az utcajegyzékben nem szereplő területekről egyedi megállapodás alapján szállít a közszolgáltató.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(6) A heti több alkalommal való elszállításról a Közszolgáltató az ingatlanhasználóval külön szerződést köthet.</w:t>
      </w: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left="35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üdülőingatlanokra vonatkozó sajátos szabályok</w:t>
      </w:r>
    </w:p>
    <w:p w:rsidR="00752AD5" w:rsidRPr="002775FA" w:rsidRDefault="00752AD5" w:rsidP="00752AD5">
      <w:pPr>
        <w:spacing w:after="0" w:line="240" w:lineRule="auto"/>
        <w:ind w:left="35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left="35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12/</w:t>
      </w:r>
      <w:proofErr w:type="gramStart"/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A.</w:t>
      </w:r>
      <w:proofErr w:type="gramEnd"/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  <w:bookmarkStart w:id="24" w:name="_ftnref_198"/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"_ftn_198" \o "" </w:instrText>
      </w: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[25]</w:t>
      </w: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fldChar w:fldCharType="end"/>
      </w:r>
      <w:bookmarkEnd w:id="24"/>
    </w:p>
    <w:p w:rsidR="00752AD5" w:rsidRPr="002775FA" w:rsidRDefault="00752AD5" w:rsidP="00752AD5">
      <w:pPr>
        <w:spacing w:after="0" w:line="240" w:lineRule="auto"/>
        <w:ind w:left="35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Az üdülőingatlanok </w:t>
      </w:r>
      <w:proofErr w:type="spell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ingatlanhasználói</w:t>
      </w:r>
      <w:proofErr w:type="spell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az önkormányzat által szervezett kötelező közszolgáltatást évente legalább 1 alkalommal kötelesek igénybe venni.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 Üdülőingatlannak tekintjük azokat az ingatlanokat, melyek vonatkozásában az ingatlan nyilvántartás szerint is az adott ingatlan üdülőként szerepel.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(3) Az üdülőingatlan esetén a közszolgáltatást áprilistól szeptemberig tartó használati időszakban kell igénybe venni.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  Az ingatlanhasználó köteles a Közszolgáltatónak az üdülő ingatlanjait bejelenteni.</w:t>
      </w: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települési hulladékhoz kapcsolódó önkormányzati hulladékgazdálkodási közfeladat teljesítésének megtagadása</w:t>
      </w:r>
      <w:bookmarkStart w:id="25" w:name="_ftnref_199"/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"_ftn_199" \o "" </w:instrText>
      </w: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[26]</w:t>
      </w: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fldChar w:fldCharType="end"/>
      </w:r>
      <w:bookmarkEnd w:id="25"/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13.§</w:t>
      </w: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</w:t>
      </w:r>
      <w:bookmarkStart w:id="26" w:name="_ftnref_200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"_ftn_200"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[27]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26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közszolgáltató önkormányzati hulladékgazdálkodási közfeladat teljesítésének keretében megtagadhatja a települési hulladék elszállítását, ha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az nem a 11. § (3) bekezdés szerinti szerződésben rögzített gyűjtőedényben, a 12. § (3) bekezdése szerinti kiegészítő műanyagzsákban, illetve a 14/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§ (1) bekezdésben meghatározott gyűjtőedényekben kerül átadásra,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gyűjtőedény az alkalmazott gépi ürítési módszerrel - az ingatlanhasználónak felróható okból - nem üríthető,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gyűjtőedényben elhelyezett települési hulladék az ürítés, illetve a szállítás során a szállítást végző személyek életében, testi épségében, egészségében, továbbá a járműben vagy berendezésében kárt okozhat, vagy hasznosítás, illetve ártalmatlanítás során veszélyeztetheti a környezetet,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érzékszervi észleléssel megállapítható, hogy a gyűjtőedény mérgező, robbanó, folyékony, veszélyes vagy olyan anyagot tartalmaz, amely a települési hulladékkal együtt nem gyűjthető, nem szállítható, illetve ártalommentesen nem helyezhető el, illetve nem minősül települési hulladéknak,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izzásban lévő salakot vagy földet helyeznek el a gyűjtőedényben,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gyűjtőedény oly mértékben sérült, hogy a gépi ürítés során balesetveszélyt okozhat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120 literes hulladékgyűjtő edényben meghaladja a 30 kg-ot vagy a 240 literes gyűjtőedényben a 60 kg-ot.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       Az (1) bekezdésben említett esetekben a Közszolgáltató az ingatlanhasználót szóban vagy írásban haladéktalanul értesíti a települési hulladék elszállítása megtagadásának okáról. Az ingatlanhasználó a megtagadási okokat maga köteles megszüntetni, vagy megszüntetéséről gondoskodni.</w:t>
      </w: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Háztartási hulladék elkülönített gyűjtése</w:t>
      </w: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14.§ </w:t>
      </w:r>
      <w:bookmarkStart w:id="27" w:name="_ftnref_201"/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"_ftn_201" \o "" </w:instrText>
      </w: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[28]</w:t>
      </w: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fldChar w:fldCharType="end"/>
      </w:r>
      <w:bookmarkEnd w:id="27"/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Hajdúhadház Város Önkormányzata a közszolgáltatóval együttműködve elkülönített hulladékgyűjtési közszolgáltatást szervez és tart fenn.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város területén az ingatlanhasználó számára a háztartási hulladék elkülönített gyűjtése kötelező. 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(3) A </w:t>
      </w:r>
      <w:proofErr w:type="spell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továbbhasznosításra</w:t>
      </w:r>
      <w:proofErr w:type="spell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alkalmas hulladék elkülönített gyűjtését a közszolgáltató hulladékgyűjtő szigeteken és a házhoz menő elkülönített hulladékgyűjtés útján végzi.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</w:t>
      </w:r>
      <w:bookmarkStart w:id="28" w:name="_ftnref_202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"_ftn_202"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[29]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28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Az elkülönítetten gyűjtött hulladéknak a közszolgáltató által létesített és üzemeltettet hulladékgyűjtő szigetekre történő szállításáról az ingatlanhasználó gondoskodik.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</w:t>
      </w:r>
      <w:bookmarkStart w:id="29" w:name="_ftnref_203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"_ftn_203"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[30]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29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Az elkülönítetten gyűjtött hulladékot a hulladékgyűjtő szigeten – a közszolgáltató előírásaira is tekintettel – úgy kell elhelyezni, hogy azok ne keveredjenek és a környezetet ne szennyezzék.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(6) A hulladékgyűjtő szigeteken műanyag, papír, üveg és fém elkülönített gyűjtésére van lehetőség városunkban. A szigeteken lévő </w:t>
      </w:r>
      <w:proofErr w:type="spell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edényzeteket</w:t>
      </w:r>
      <w:proofErr w:type="spell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Közszolgáltató heti rendszerességgel üríti.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(7) A gyűjtőszigetek edényeiben és a házhoz menő gyűjtés során gyűjtött hulladékot csak a Közszolgáltató szállíthatja el. Tilos az elkülönített gyűjtésre szolgáló edényekben lévő hulladék válogatása, gyűjtése.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(8) A házhoz menő elkülönített hulladékgyűjtés során az ingatlanhasználók az elkülönítetten gyűjtött hulladékukat a Közszolgáltató által meghatározott gyűjtési napokon, a „Hajdúsági Szilárd Hulladéklerakó és Hasznosító Társulás által fenntartott szilárdhulladék-gazdálkodási rendszer továbbfejlesztése” KEOP-1.1.1/B-10-11-2012-0001 tárgyú projekt keretében beszerzett, és a lakosság részére biztosított 120 literes gyűjtőedényekben tehetik ki közterületre.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(9) Az egyes hulladékfajtába tartozó-, és abba nem tartozó hulladékok részletes leírását a közszolgáltató honlapján (a www.hhgkft.hu weblapon) közzéteszi, illetve arról közleményben tájékoztatja az ingatlanhasználókat.</w:t>
      </w: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Házhoz menő elkülönített hulladékgyűjtés</w:t>
      </w: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14/</w:t>
      </w:r>
      <w:proofErr w:type="gramStart"/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A.</w:t>
      </w:r>
      <w:proofErr w:type="gramEnd"/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§ </w:t>
      </w:r>
      <w:bookmarkStart w:id="30" w:name="_ftnref_204"/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"_ftn_204" \o "" </w:instrText>
      </w: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[31]</w:t>
      </w: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fldChar w:fldCharType="end"/>
      </w:r>
      <w:bookmarkEnd w:id="30"/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Az elkülönítetten gyűjthető hulladék fajták gyűjtéséhez és ingatlanon történő tárolásához a közszolgáltató térítésmentesen az alábbi gyűjtőedényeket biztosítja: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(a) a települési hulladék részét képező papír, műanyag és fém hulladék gyűjtésére sárga </w:t>
      </w:r>
      <w:proofErr w:type="spell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fedelű</w:t>
      </w:r>
      <w:proofErr w:type="spell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120 literes műanyag gyűjtőedényt;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(b) az ingatlanon keletkező, települési hulladék részét képező szerves anyagú, biológiailag lebomló, komposztálható, kerti </w:t>
      </w:r>
      <w:proofErr w:type="spell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biohulladék</w:t>
      </w:r>
      <w:proofErr w:type="spell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, lomb, </w:t>
      </w:r>
      <w:proofErr w:type="spell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kaszálék</w:t>
      </w:r>
      <w:proofErr w:type="spell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nyesedék, vékony gallyak számára barna színű 120 literes műanyag gyűjtőedényt.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Az elkülönített hulladék gyűjtésére szolgáló edényekbe csak az (1) bekezdésben meghatározott fajtájú hulladék kerülhet.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Az ingatlanhasználók által az ingatlanokon keletkező és elkülönítetten gyűjtött papír, műanyag és fém hulladékot a Közszolgáltató térítésmentesen, a háztartási hulladék összegyűjtésének napján, de legalább havi egy alkalommal házhoz menő begyűjtő-járattal szállítja el, mely gyűjtési alkalmakról a lakosságot a rendelet 11. § (4) bekezdésében foglalt módokon értesíti. A Közszolgáltató az ürítések gyakoriságát igény szerint növelheti.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</w:t>
      </w:r>
    </w:p>
    <w:bookmarkStart w:id="31" w:name="_ftnref_205"/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"_ftn_205"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[32]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31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elkülönítetten gyűjtött </w:t>
      </w:r>
      <w:proofErr w:type="spell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biohulladék</w:t>
      </w:r>
      <w:proofErr w:type="spell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elszállítási gyakorisága a március 1-jétől november 15-ig tartó vegetációs időszakban szerdai napokon, mely gyűjtési alkalmakról a Közszolgáltató a lakosságot a rendelet 11. § (4) bekezdésében foglalt módokon értesíti.  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gyűjtési időszakot a Közszolgáltató a kedvező őszi időjárás függvényében meghosszabbíthatja, valamint a gyűjtés gyakoriságát igény szerint növelheti.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Az elkülönített hulladékgyűjtéssel kapcsolatban az ingatlanhasználó kötelezettségei kiterjednek a 10. §-</w:t>
      </w:r>
      <w:proofErr w:type="spell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ban</w:t>
      </w:r>
      <w:proofErr w:type="spell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foglaltakra.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(6)A Közszolgáltató elszállítást megelőzően ellenőrizheti az ürítésre előkészített elkülönítetten gyűjtött hulladékok gyűjtésére szolgáló gyűjtőedény tartalmát.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(7)</w:t>
      </w:r>
    </w:p>
    <w:bookmarkStart w:id="32" w:name="_ftnref_206"/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"_ftn_206"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[33]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32"/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(8)</w:t>
      </w:r>
    </w:p>
    <w:bookmarkStart w:id="33" w:name="_ftnref_207"/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"_ftn_207"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[34]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33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Amennyiben a gyűjtőedényben nem megfelelő elkülönítetten gyűjtött hulladék került elhelyezésre, és ez a tény csak az edény tartalmának ürítése közben, ill. azt követően állapítható meg, úgy erről a Közszolgáltató az ingatlanhasználót a gyűjtőedényen jól látható módon elhelyezett tájékoztatón keresztül értesíti.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(9)</w:t>
      </w:r>
    </w:p>
    <w:bookmarkStart w:id="34" w:name="_ftnref_208"/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"_ftn_208"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[35]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34"/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Nem rendszeres közszolgáltatás, lomtalanítás szabályai</w:t>
      </w: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15. §</w:t>
      </w: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nagy darabos hulladék (lom) elszállításának megszervezéséről és lebonyolításáról a Közszolgáltató évente két alkalommal – külön díj felszámítása nélkül – köteles gondoskodni.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Ugyancsak e tevékenysége keretében évente köteles a közszolgáltató Karácsony után a karácsonyi fenyőfa összegyűjtéséről gondoskodni.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lomtalanítás szabályai alá eső hulladékot az ingatlanhasználó a Közszolgáltató által előzetesen bejelentett időpontban helyezheti ki elszállítás céljából arra a helyre, melyet a Közszolgáltató előzetesen megjelölt.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Az elszállítandó lomtalanítás szabályai alá eső hulladékot úgy kell elhelyezni a közterületen, hogy az a jármű és a gyalogos forgalmat ne akadályozza, a zöldterületet és növényzetet ne károsítsa, illetve ne járjon baleset vagy károkozás veszélyének előidézésével.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lomtalanítás időpontját a Közszolgáltató a lomtalanítás kitűzött időpontja előtt legalább 8 nappal korábban hirdetményben, illetve internetes honlapján teszi közzé.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Lomtalanítás keretében közterületre nem helyezhető ki</w:t>
      </w:r>
    </w:p>
    <w:p w:rsidR="00752AD5" w:rsidRPr="002775FA" w:rsidRDefault="00752AD5" w:rsidP="00752A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építési és bontási hulladék;</w:t>
      </w:r>
    </w:p>
    <w:p w:rsidR="00752AD5" w:rsidRPr="002775FA" w:rsidRDefault="00752AD5" w:rsidP="00752A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gumiabroncs hulladék;</w:t>
      </w:r>
    </w:p>
    <w:p w:rsidR="00752AD5" w:rsidRPr="002775FA" w:rsidRDefault="00752AD5" w:rsidP="00752A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gépjármű roncs, vagy termékként tovább nem használható jármű;</w:t>
      </w:r>
    </w:p>
    <w:p w:rsidR="00752AD5" w:rsidRPr="002775FA" w:rsidRDefault="00752AD5" w:rsidP="00752A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az ipar, mezőgazdaság vagy szolgáltatási tevékenység során képződött hulladék;</w:t>
      </w:r>
    </w:p>
    <w:p w:rsidR="00752AD5" w:rsidRPr="002775FA" w:rsidRDefault="00752AD5" w:rsidP="00752A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veszélyes hulladék;</w:t>
      </w:r>
    </w:p>
    <w:bookmarkStart w:id="35" w:name="_ftnref_209"/>
    <w:p w:rsidR="00752AD5" w:rsidRPr="002775FA" w:rsidRDefault="00752AD5" w:rsidP="00752A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"_ftn_209"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[36]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35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háztartásokban keletkező vegyes háztartási hulladék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g.elk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ülönítetten</w:t>
      </w:r>
      <w:proofErr w:type="spell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gyűjtött papír, műanyag és fém hulladék;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h.elektronikai</w:t>
      </w:r>
      <w:proofErr w:type="spellEnd"/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hulladék;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i.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zöldhulladék, nyesedék.</w:t>
      </w: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Építési, bontási hulladék elhelyezésére vonatkozó előírások</w:t>
      </w: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16. §</w:t>
      </w: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Az építési, bontási hulladék elszállítására az ingatlanhasználó, illetőleg az köteles, aki az építési, bontási munkákat megrendelte.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</w:t>
      </w:r>
      <w:bookmarkStart w:id="36" w:name="_ftnref_210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"_ftn_210"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[37]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36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veszélyes hulladéknak nem minősülő építési és bontási hulladék, e rendelet 2.§ (3) bekezdésében szereplő hulladéklerakó telepen, illetve bontási és építési engedélyhez kötött tevékenységből származó hulladék a bontási, illetve építési engedélyben meghatározott helyre, illetve módon helyezhető el.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</w:t>
      </w:r>
      <w:bookmarkStart w:id="37" w:name="_ftnref_211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"_ftn_211"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[38]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37"/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</w:t>
      </w:r>
      <w:bookmarkStart w:id="38" w:name="_ftnref_212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"_ftn_212"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[39]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38"/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közszolgáltatási díjfizetés rendje</w:t>
      </w: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17. §</w:t>
      </w: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</w:t>
      </w:r>
      <w:bookmarkStart w:id="39" w:name="_ftnref_213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"_ftn_213"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[40]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39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hulladékgazdálkodási közszolgáltatás igénybevételére köteles, illetve a közszolgáltatást igénybe vevő ingatlanhasználónak közszolgáltatási díjat kell fizetnie.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</w:t>
      </w:r>
      <w:bookmarkStart w:id="40" w:name="_ftnref_214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"_ftn_214"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[41]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40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Az ingatlanhasználó változása esetén a közszolgáltatás díját a bejelentés hónapjának utolsó napjáig a korábbi, azt követően pedig az új ingatlanhasználó köteles megfizetni Koordináló szerv számára.</w:t>
      </w: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(3) </w:t>
      </w:r>
      <w:bookmarkStart w:id="41" w:name="_ftnref_215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"_ftn_215"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[42]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41"/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18. §</w:t>
      </w: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közszolgáltatási díjat annak az ingatlanhasználónak kell megfizetnie, aki a jelen rendeletben foglaltak szerint a hulladékgazdálkodási közszolgáltatás igénybevételére köteles.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Nem tagadhatja meg a közszolgáltatási díj megfizetését az, aki a települési hulladékkal kapcsolatos kötelezettségeit nem teljesíti, feltéve, hogy a közszolgáltató számára a közszolgáltatást felajánlja, illetve a közszolgáltatás teljesítésére vonatkozó rendelkezésre állást igazolja.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</w:t>
      </w:r>
      <w:bookmarkStart w:id="42" w:name="_ftnref_216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"_ftn_216"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[43]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42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közszolgáltatási díjat a Koordináló szerv számlázza ki.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</w:t>
      </w:r>
      <w:bookmarkStart w:id="43" w:name="_ftnref_217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"_ftn_217"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[44]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43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Az ingatlanhasználó a közszolgáltatás díját – a negyedévente kiállított - számla ellenében köteles utólag megfizetni.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(5) A </w:t>
      </w:r>
      <w:proofErr w:type="spell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hulladékkezelési</w:t>
      </w:r>
      <w:proofErr w:type="spell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közszolgáltatás igénybevételéért az ingatlantulajdonost terhelő díjhátralék adók módjára behajtható köztartozás.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(6)</w:t>
      </w:r>
      <w:bookmarkStart w:id="44" w:name="_ftnref_218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"_ftn_218"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[45]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44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Mentesül a hulladékszállítási díj fizetése alól 50%-</w:t>
      </w:r>
      <w:proofErr w:type="spell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ban</w:t>
      </w:r>
      <w:proofErr w:type="spell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az egyszemélyes háztartásban élő 65 éven felüli magánszemély ingatlanhasználó, valamint az a kétszemélyes háztartásban élő magánszemély ingatlanhasználó, melynek mindkét tagja 65 éven felüli.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(7)</w:t>
      </w:r>
      <w:bookmarkStart w:id="45" w:name="_ftnref_219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"_ftn_219"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[46]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45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(6) bekezdésben meghatározott ingatlanhasználó közszolgáltatási díjfizetési költségének összegét az önkormányzat közvetlenül a Koordináló szervnek utalja át.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(8)</w:t>
      </w:r>
      <w:bookmarkStart w:id="46" w:name="_ftnref_220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"_ftn_220"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[47]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46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(6) bekezdésben meghatározott mentességet a jogosultnak a jegyző által kiállított hatósági bizonyítvánnyal kell igazolni a közszolgáltatónál 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hatósági bizonyítványban a jegyző  azt igazolja, hogy a jogosult háztartásában – az adott lakcímen – személyén és egy fő 65 éven felüli családtagján kívül más személy érvényes lakcímmel nem rendelkezik.</w:t>
      </w: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közszolgáltatás igénybevételének szünetelése</w:t>
      </w: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19. §</w:t>
      </w: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Szüneteltethető a közszolgáltatás igénybevétele azokon az ingatlanokon, amelyeken folyamatosan legalább 90 napig senki sem tartózkodik és emiatt hulladék sem keletkezik.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</w:t>
      </w:r>
      <w:bookmarkStart w:id="47" w:name="_ftnref_221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"_ftn_221"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[48]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47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szüneteltetésre vonatkozó igényt az ingatlanhasználó írásban köteles bejelenteni a Közszolgáltatónak a szünetelés kívánt kezdő időpontja előtt, azt legalább 30 nappal megelőzően és a lakatlanság tényét jegyzői vagy okmányirodai igazolással alátámasztani.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Ha a szünetelés feltételeiben változás következik be, az ingatlanhasználó ezt írásban, haladéktalanul köteles a Közszolgáltatónak bejelenteni. Amennyiben az ingatlanhasználó az ingatlanát mégis használja, a közszolgáltatás szüneteltetése megszakad, és az ingatlanhasználó köteles a közszolgáltatást igénybe venni és a hulladékgazdálkodási közszolgáltatási díjat megfizetni.</w:t>
      </w: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Adatszolgáltatás és nyilvántartási kötelezettség</w:t>
      </w: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20. §</w:t>
      </w: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</w:t>
      </w:r>
      <w:bookmarkStart w:id="48" w:name="_ftnref_222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"_ftn_222"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[49]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48"/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</w:t>
      </w:r>
      <w:bookmarkStart w:id="49" w:name="_ftnref_223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"_ftn_223"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[50]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49"/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(3) </w:t>
      </w:r>
      <w:bookmarkStart w:id="50" w:name="_ftnref_224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"_ftn_224"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[51]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50"/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</w:t>
      </w:r>
      <w:bookmarkStart w:id="51" w:name="_ftnref_225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"_ftn_225"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[52]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51"/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</w:t>
      </w:r>
      <w:bookmarkStart w:id="52" w:name="_ftnref_226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"_ftn_226"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[53]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52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közszolgáltatást </w:t>
      </w:r>
      <w:proofErr w:type="spell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igénybevevő</w:t>
      </w:r>
      <w:proofErr w:type="spell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ingatlanhasználók tekintetében, akik a háztartási hulladékukat a Közszolgáltatónak adják át, a magasabb szintű jogszabályokban megkövetelt hulladékok nyilvántartásáról és bejelentéséről a Közszolgáltató gondoskodik.</w:t>
      </w: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háztartási hulladékhoz hasonló szilárd hulladék gyűjtésére és szállítására vonatkozó szabályok</w:t>
      </w: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21. §</w:t>
      </w:r>
      <w:bookmarkStart w:id="53" w:name="_ftnref_227"/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"_ftn_227" \o "" </w:instrText>
      </w: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[54]</w:t>
      </w: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fldChar w:fldCharType="end"/>
      </w:r>
      <w:bookmarkEnd w:id="53"/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Az ingatlanhasználó köteles a Közszolgáltatónak bejelenteni az ingatlanán folytatott - ipari, kereskedelmi, szolgáltató és egyéb - gazdasági tevékenység során létrejövő, a háztartási hulladékhoz hasonló vegyes hulladék keletkezésének a tényét, a keletkezett hulladék minőségét és mennyiségét. A Közszolgáltató a bejelentésben foglaltakat, a bejelentést követő két munkanapon belül, köteles rögzíteni nyilvántartásában.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Az az ingatlanhasználó, akinek ingatlanán háztartási hulladék keletkezik, de az ingatlana egyidejűleg gazdálkodó szervezet cégnyilvántartásba bejegyzett székhelyéül, telephelyéül vagy fióktelepéül is szolgál, köteles a háztartási hulladékát a gazdálkodó szervezetnek az ingatlanon folytatott gazdasági tevékenysége során keletkezett háztartási hulladékhoz hasonló szilárd hulladékától elkülönítetten gyűjteni. A közszolgáltatást a háztartási hulladékra és a gazdasági tevékenység során keletkezett háztartási hulladékhoz hasonló vegyes hulladékra külön-külön közszolgáltatás igénybevételéről szóló szerződés értelmében kell igénybe venni.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</w:t>
      </w:r>
      <w:bookmarkStart w:id="54" w:name="_ftnref_228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"_ftn_228"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[55]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54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Gazdálkodó szervezet ingatlanhasználó a háztartási hulladékhoz hasonló hulladék mellett képződő, az elkülönítetten gyűjtött háztartási hulladékhoz hasonló hulladék kezeléséről a </w:t>
      </w:r>
      <w:proofErr w:type="spell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Ht</w:t>
      </w:r>
      <w:proofErr w:type="spell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31.§ (2) bekezdésében meghatározottak szerint gondoskodik.</w:t>
      </w: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Ellenőrzés</w:t>
      </w: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22. §</w:t>
      </w:r>
      <w:bookmarkStart w:id="55" w:name="_ftnref_229"/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"_ftn_229" \o "" </w:instrText>
      </w: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[56]</w:t>
      </w: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fldChar w:fldCharType="end"/>
      </w:r>
      <w:bookmarkEnd w:id="55"/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háztartási hulladékhoz kapcsolódó hulladékgazdálkodási közszolgáltatásból fakadó kötelezettségek teljesítésének és a közterületek állapotának ellenőrzését a Közszolgáltató, Hajdúhadház Város Önkormányzatának Jegyzője és a közterület-felügyelők végzik.</w:t>
      </w: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Záró rendelkezések</w:t>
      </w: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23. §</w:t>
      </w: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Ez a rendelet kihirdetése napján lép hatályba.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Jelen rendelet hatálybalépésével egyidejűleg hatályát veszíti Hajdúhadház Városi Önkormányzat képviselő-testületének 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települési szilárd hulladékkal kapcsolatos </w:t>
      </w:r>
      <w:proofErr w:type="spell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hulladékkezelési</w:t>
      </w:r>
      <w:proofErr w:type="spell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helyi közszolgáltatásról szóló 46/2004.(XII.16.) HÖ.sz rendelete, valamint az 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ezen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rendeletet módosító 28/2005. (XII.02.) HÖ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.sz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22/2007.(XII.07.) HÖ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.sz.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11/2008.(IV.28.) HÖ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.sz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,4/2011.(I.27.) HÖ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.sz.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25/2012.(XI.30.) HÖ. </w:t>
      </w:r>
      <w:proofErr w:type="spell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</w:t>
      </w:r>
      <w:proofErr w:type="spell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és a 9/2013.(III.08.) HÖ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.sz.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rendelete.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 Dr Kiss Katalin                                                                        Csáfordi Dénes</w:t>
      </w:r>
    </w:p>
    <w:p w:rsidR="00752AD5" w:rsidRPr="002775FA" w:rsidRDefault="00752AD5" w:rsidP="00752AD5">
      <w:pPr>
        <w:spacing w:after="20" w:line="240" w:lineRule="auto"/>
        <w:ind w:left="708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      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jegyző                                                                                polgármester</w:t>
      </w:r>
      <w:proofErr w:type="gramEnd"/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u w:val="single"/>
          <w:lang w:eastAsia="hu-HU"/>
        </w:rPr>
        <w:t>Záradék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Ez a rendelet a </w:t>
      </w:r>
      <w:proofErr w:type="spell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Hajdúhadházi</w:t>
      </w:r>
      <w:proofErr w:type="spell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Polgármesteri Hivatal hirdetőtáblájára történő kifüggesztéssel kihirdetve.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Hajdúhadház, 2014. február 24.</w:t>
      </w: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Dr. Kiss Katalin</w:t>
      </w:r>
    </w:p>
    <w:p w:rsidR="00752AD5" w:rsidRPr="002775FA" w:rsidRDefault="00752AD5" w:rsidP="00752AD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 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jegyző</w:t>
      </w:r>
      <w:proofErr w:type="gramEnd"/>
    </w:p>
    <w:p w:rsidR="00752AD5" w:rsidRPr="002775FA" w:rsidRDefault="00752AD5" w:rsidP="00752AD5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pict>
          <v:rect id="_x0000_i1025" style="width:312.85pt;height:1.5pt" o:hrpct="0" o:hrstd="t" o:hr="t" fillcolor="#a0a0a0" stroked="f"/>
        </w:pict>
      </w:r>
    </w:p>
    <w:bookmarkStart w:id="56" w:name="_ftn_174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"_ftnref_174"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[1]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56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Módosította: Hajdúhadház Város Önkormányzata Képviselő-testületének 22/2016. (VI.21.) önkormányzati rendelete 1. § (1) bekezdése. Hatályos: 2016. július 1. napjától.</w:t>
      </w:r>
    </w:p>
    <w:bookmarkStart w:id="57" w:name="_ftn_230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"_ftnref_230"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[2]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57"/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Módosította: Hajdúhadház Város Önkormányzata Képviselő-testületének 38/2017. (XII.21) önkormányzati rendelete 1.§ (1) bekezdése. Hatályos: 2018. január 1. napjától.​</w:t>
      </w:r>
    </w:p>
    <w:bookmarkStart w:id="58" w:name="_ftn_176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"_ftnref_176"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[3]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58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Módosította: Hajdúhadház Város Önkormányzata Képviselő-testületének 7/2016. (II.18.) önkormányzati rendelete 1. § (2) bekezdése. Hatályos: 2016. március 1. napjától.</w:t>
      </w:r>
    </w:p>
    <w:bookmarkStart w:id="59" w:name="_ftn_177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"_ftnref_177"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[4]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59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Beiktatta: Hajdúhadház város Önkormányzata Képviselő-testületének 36/2015. (XII.17.) önkormányzati rendelete 2. §-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a.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Hatályos: 2016. január 1. napjától.</w:t>
      </w:r>
    </w:p>
    <w:bookmarkStart w:id="60" w:name="_ftn_178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"_ftnref_178"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[5]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60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Hatályon kívül helyezte: Hajdúhadház Város Önkormányzata Képviselő-testületének 22/2016. (VI.21.) önkormányzati rendelete 9. §-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a.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Hatálytalan: 2016. július 1. napjától.</w:t>
      </w:r>
    </w:p>
    <w:bookmarkStart w:id="61" w:name="_ftn_179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"_ftnref_179"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[6]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61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Módosította: Hajdúhadház Város Önkormányzata Képviselő-testületének 22/2016. (VI.21.) önkormányzati rendelete 1. § (3) bekezdése. Hatályos: 2016. július 1. napjától.</w:t>
      </w: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bookmarkStart w:id="62" w:name="_ftn_180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"_ftnref_180"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[7]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62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Módosította: Hajdúhadház Város Önkormányzata Képviselő-testületének 22/2016. (VI.21.) önkormányzati rendelete 2. § (1) bekezdése. Hatályos: 2016. július 1. napjától.</w:t>
      </w:r>
    </w:p>
    <w:bookmarkStart w:id="63" w:name="_ftn_181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"_ftnref_181"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[8]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63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Hatályon kívül helyezte: Hajdúhadház Város Önkormányzata Képviselő-testületének 11/2017. (III.30.) önkormányzati rendelete 3. §-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a.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Hatálytalan 2017. április 1. napjától.</w:t>
      </w:r>
    </w:p>
    <w:bookmarkStart w:id="64" w:name="_ftn_182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"_ftnref_182"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[9]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64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Módosította: Hajdúhadház Város Önkormányzata Képviselő-testületének 7/2016. (II.18.) önkormányzati rendelete 2. § (1) bekezdése. Hatályos: 2016. március 1. napjától.</w:t>
      </w:r>
    </w:p>
    <w:bookmarkStart w:id="65" w:name="_ftn_183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"_ftnref_183"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[10]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65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Módosította: Hajdúhadház Város Önkormányzata Képviselő-testületének 16/2014. (VII.03.) önkormányzati rendelete 1.§-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a.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Hatályos 2014. július 3. napjától.</w:t>
      </w:r>
    </w:p>
    <w:bookmarkStart w:id="66" w:name="_ftn_184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"_ftnref_184"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[11]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66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Módosította: Hajdúhadház Város Önkormányzata Képviselő-testületének 22/2016. (VI.21.) önkormányzati rendelete 2. § (2) bekezdése. Hatályos: 2016. július 1. napjától.</w:t>
      </w:r>
    </w:p>
    <w:bookmarkStart w:id="67" w:name="_ftn_185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"_ftnref_185"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[12]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67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Módosította: Hajdúhadház Város Önkormányzata Képviselő-testületének 7/2016. (II.18.) önkormányzati rendelete 2. § (2) bekezdése. Hatályos: 2016. március 1. napjától.</w:t>
      </w:r>
    </w:p>
    <w:bookmarkStart w:id="68" w:name="_ftn_186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"_ftnref_186"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[13]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68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Módosította: Hajdúhadház Város Önkormányzata Képviselő-testületének 36/2015. (XII.17.) önkormányzati rendelete 3. §-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a.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Hatályos: 2016. január 1. napjától.</w:t>
      </w:r>
    </w:p>
    <w:bookmarkStart w:id="69" w:name="_ftn_187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"_ftnref_187"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[14]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69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Módosította: Hajdúhadház Város Önkormányzata Képviselő-testületének 16/2014. (VII.03.) önkormányzati rendelete 2.§-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a.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Hatályos 2014. július 3. napjától.</w:t>
      </w: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bookmarkStart w:id="70" w:name="_ftn_188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"_ftnref_188"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[15]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70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Módosította: Hajdúhadház Város Önkormányzata Képviselő-testületének 7/2016. (II.18.) önkormányzati rendelete 3. § (1) bekezdése. Hatályos: 2016. március 1. napjától.</w:t>
      </w:r>
    </w:p>
    <w:bookmarkStart w:id="71" w:name="_ftn_189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"_ftnref_189"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[16]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71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Módosította: Hajdúhadház Város Önkormányzata Képviselő-testületének 22/2016. (VI.21.) önkormányzati rendelete 3. § (1) bekezdése. Hatályos: 2016. július 1. napjától.</w:t>
      </w: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bookmarkStart w:id="72" w:name="_ftn_190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"_ftnref_190"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[17]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72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Módosította: Hajdúhadház Város Önkormányzata Képviselő-testületének 22/2016. (VI.21.) önkormányzati rendelete 3. § (2) bekezdése. Hatályos: 2016. július 1. napjától.</w:t>
      </w:r>
    </w:p>
    <w:bookmarkStart w:id="73" w:name="_ftn_191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"_ftnref_191"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[18]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73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Hatályon kívül helyezte: Hajdúhadház Város Önkormányzata Képviselő-testületének 36/2015. (XII.17.) önkormányzati rendelete 5. §-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a.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Hatálytalan: 2016. január 1. napjától.</w:t>
      </w:r>
    </w:p>
    <w:bookmarkStart w:id="74" w:name="_ftn_192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"_ftnref_192"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[19]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74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Hatályon kívül helyezte: Hajdúhadház Város Önkormányzata Képviselő-testületének 36/2015. (XII.17.) önkormányzati rendelete 5. §-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a.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Hatálytalan: 2016. január 1. napjától.</w:t>
      </w: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bookmarkStart w:id="75" w:name="_ftn_193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"_ftnref_193"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[20]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75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Módosította: Hajdúhadház Város Önkormányzata Képviselő-testületének 22/2016. (VI.21.) önkormányzati rendelete 4. § (1) bekezdése. Hatályos: 2016. július 1. napjától.</w:t>
      </w:r>
    </w:p>
    <w:bookmarkStart w:id="76" w:name="_ftn_194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"_ftnref_194"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[21]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76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Módosította: Hajdúhadház Város Önkormányzata Képviselő-testületének 22/2016. (VI.21.) önkormányzati rendelete 4. § (1) bekezdése. Hatályos: 2016. július 1. napjától.</w:t>
      </w:r>
    </w:p>
    <w:bookmarkStart w:id="77" w:name="_ftn_195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"_ftnref_195"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[22]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77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Módosította: Hajdúhadház Város Önkormányzata Képviselő-testületének 22/2016. (VI.21.) önkormányzati rendelete 4. § (2) bekezdése. Hatályos: 2016. július 1. napjától.</w:t>
      </w:r>
    </w:p>
    <w:bookmarkStart w:id="78" w:name="_ftn_196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"_ftnref_196"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[23]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78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Módosította: Hajdúhadház Város Önkormányzata Képviselő-testületének 22/2016. (VI.21.) önkormányzati rendelete 4. § (3) bekezdése. Hatályos: 2016. július 1. napjától.</w:t>
      </w:r>
    </w:p>
    <w:bookmarkStart w:id="79" w:name="_ftn_197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"_ftnref_197"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[24]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79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Módosította: Hajdúhadház Város Önkormányzata Képviselő-testületének 7/2016. (II.18.) önkormányzati rendelete 4. § (2) bekezdése. Hatályos: 2016. március 1. napjától.</w:t>
      </w: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bookmarkStart w:id="80" w:name="_ftn_198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"_ftnref_198"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[25]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80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Beiktatta: Hajdúhadház Város Önkormányzata Képviselő-testületének 11/2017. (III.30.) önkormányzati rendelete 2. § (1) bekezdése. Hatályos 2017. április 1. napjától.</w:t>
      </w:r>
    </w:p>
    <w:bookmarkStart w:id="81" w:name="_ftn_199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"_ftnref_199"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[26]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81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Módosította: Hajdúhadház Város Önkormányzata Képviselő-testületének 22/2016. (VI.21.) önkormányzati rendelete 5. § (1) bekezdése. Hatályos: 2016. július 1. napjától.</w:t>
      </w:r>
    </w:p>
    <w:bookmarkStart w:id="82" w:name="_ftn_200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"_ftnref_200"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[27]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82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Módosította: Hajdúhadház Város Önkormányzata Képviselő-testületének 22/2016. (VI.21.) önkormányzati rendelete 5. § (1) bekezdése. Hatályos: 2016. július 1. napjától.</w:t>
      </w:r>
    </w:p>
    <w:bookmarkStart w:id="83" w:name="_ftn_201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"_ftnref_201"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[28]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83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Módosította: Hajdúhadház Város Önkormányzata Képviselő-testületének 16/2014. (VII.03.) önkormányzati rendelete 4. §-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a.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Hatályos 2014. július 3. napjától.</w:t>
      </w:r>
    </w:p>
    <w:p w:rsidR="00752AD5" w:rsidRPr="002775FA" w:rsidRDefault="00752AD5" w:rsidP="00752AD5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bookmarkStart w:id="84" w:name="_ftn_202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"_ftnref_202"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[29]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84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Módosította: Hajdúhadház Város Önkormányzata Képviselő-testületének 7/2016. (II.18.) önkormányzati rendelete 5. § (1) bekezdése. Hatályos: 2016. március 1. napjától.</w:t>
      </w:r>
    </w:p>
    <w:bookmarkStart w:id="85" w:name="_ftn_203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"_ftnref_203"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[30]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85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Módosította: Hajdúhadház Város Önkormányzata Képviselő-testületének 7/2016. (II.18.) önkormányzati rendelete 5. § (2) bekezdése. Hatályos: 2016. március 1. napjától.</w:t>
      </w:r>
    </w:p>
    <w:bookmarkStart w:id="86" w:name="_ftn_204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"_ftnref_204"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[31]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86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Beiktatta: Hajdúhadház Város Önkormányzata Képviselő-testületének 16/2014. (VII.03.) önkormányzati rendelete 5. §-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a.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Hatályos 2014. július 3. napjától.</w:t>
      </w:r>
    </w:p>
    <w:bookmarkStart w:id="87" w:name="_ftn_205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"_ftnref_205"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[32]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87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Módosította: Hajdúhadház Város Önkormányzata Képviselő-testületének 36/2015. (XII.17.) önkormányzati rendelete 4. § (1) bekezdése. Hatályos: 2016. január 1. napjától.</w:t>
      </w:r>
    </w:p>
    <w:bookmarkStart w:id="88" w:name="_ftn_206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"_ftnref_206"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[33]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88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Hatályon kívül helyezte: Hajdúhadház Város Önkormányzata Képviselő-testületének 36/2015. (XII.17.) önkormányzati rendelete 5. §-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a.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Hatálytalan: 2016. január 1. napjától.</w:t>
      </w:r>
    </w:p>
    <w:bookmarkStart w:id="89" w:name="_ftn_207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"_ftnref_207"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[34]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89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Módosította: Hajdúhadház Város Önkormányzata Képviselő-testületének 36/2015. (XII.17.) önkormányzati rendelete 4. § (2) bekezdése. Hatályos: 2016. január 1. napjától.</w:t>
      </w:r>
    </w:p>
    <w:bookmarkStart w:id="90" w:name="_ftn_208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"_ftnref_208"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[35]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90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Hatályon kívül helyezte: Hajdúhadház Város Önkormányzata Képviselő-testületének 36/2015. (XII.17.) önkormányzati rendelete 5. §-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a.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Hatálytalan: 2016. január 1. napjától.</w:t>
      </w:r>
    </w:p>
    <w:bookmarkStart w:id="91" w:name="_ftn_209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"_ftnref_209"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[36]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91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Módosította: Hajdúhadház Város Önkormányzata Képviselő-testületének 7/2016. (II.18.) önkormányzati rendelete 5. § (3) bekezdése. Hatályos: 2016. március 1. napjától.</w:t>
      </w:r>
    </w:p>
    <w:bookmarkStart w:id="92" w:name="_ftn_210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"_ftnref_210"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[37]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92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Módosította: Hajdúhadház Város Önkormányzata Képviselő-testületének 7/2016. (II.18.) önkormányzati rendelete 6. § (1) bekezdése. Hatályos: 2016. március 1. napjától.</w:t>
      </w:r>
    </w:p>
    <w:bookmarkStart w:id="93" w:name="_ftn_211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"_ftnref_211"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[38]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93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Hatályon kívül helyezte: Hajdúhadház Város Önkormányzata Képviselő-testületének 11/2017. (III.30.) önkormányzati rendelete 3. §-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a.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Hatálytalan 2017. április 1. napjától.</w:t>
      </w:r>
    </w:p>
    <w:bookmarkStart w:id="94" w:name="_ftn_212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"_ftnref_212"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[39]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94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Hatályon kívül helyezte: Hajdúhadház Város Önkormányzata Képviselő-testületének 11/2017. (III.30.) önkormányzati rendelete 3. §-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a.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Hatálytalan 2017. április 1. napjától.</w:t>
      </w:r>
    </w:p>
    <w:bookmarkStart w:id="95" w:name="_ftn_213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"_ftnref_213"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[40]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95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Módosította: Hajdúhadház Város Önkormányzata Képviselő-testületének 22/2016. (VI.21.) önkormányzati rendelete 6. § (2) bekezdése. Hatályos: 2016. július 1. napjától</w:t>
      </w:r>
    </w:p>
    <w:bookmarkStart w:id="96" w:name="_ftn_214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"_ftnref_214"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[41]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96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Módosította: Hajdúhadház Város Önkormányzata Képviselő-testületének 22/2016. (VI.21.) önkormányzati rendelete 6. § (3) bekezdése. Hatályos: 2016. július 1. napjától</w:t>
      </w:r>
    </w:p>
    <w:bookmarkStart w:id="97" w:name="_ftn_215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"_ftnref_215"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[42]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97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Hatályon kívül helyezte: Hajdúhadház Város Önkormányzata Képviselő-testületének 11/2017. (III.30.) önkormányzati rendelete 3. §-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a.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Hatálytalan 2017. április 1. napjától.</w:t>
      </w:r>
    </w:p>
    <w:bookmarkStart w:id="98" w:name="_ftn_216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"_ftnref_216"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[43]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98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Módosította: Hajdúhadház Város Önkormányzata Képviselő-testületének 22/2016. (VI.21.) önkormányzati rendelete 7. § (1) bekezdése. Hatályos: 2016. július 1. napjától</w:t>
      </w:r>
    </w:p>
    <w:bookmarkStart w:id="99" w:name="_ftn_217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"_ftnref_217"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[44]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99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Módosította: Hajdúhadház Város Önkormányzata Képviselő-testületének 11/2017. (III.30.) önkormányzati rendelete 1. § (1) bekezdése. Hatályos 2017. április 1. napjától.</w:t>
      </w:r>
    </w:p>
    <w:bookmarkStart w:id="100" w:name="_ftn_218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"_ftnref_218"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[45]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100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Módosította: Hajdúhadház Város Önkormányzata Képviselő-testületének 7/2016. (II.18.) önkormányzati rendelete 7. § (2) bekezdése. Hatályos: 2016. március 1. napjától.</w:t>
      </w:r>
    </w:p>
    <w:bookmarkStart w:id="101" w:name="_ftn_219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"_ftnref_219"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[46]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101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Módosította: Hajdúhadház Város Önkormányzata Képviselő-testületének 22/2016. (VI.21.) önkormányzati rendelete 7. § (2) bekezdése. Hatályos: 2016. július 1. napjától</w:t>
      </w:r>
    </w:p>
    <w:bookmarkStart w:id="102" w:name="_ftn_220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"_ftnref_220"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[47]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102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Módosította: Hajdúhadház Város Önkormányzata Képviselő-testületének 22/2016. (VI.21.) önkormányzati rendelete 7. § (3) bekezdése. Hatályos: 2016. július 1. napjától.</w:t>
      </w:r>
    </w:p>
    <w:bookmarkStart w:id="103" w:name="_ftn_221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"_ftnref_221"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[48]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103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Módosította: Hajdúhadház Város Önkormányzata Képviselő-testületének 11/2017. (III.30.) önkormányzati rendelete 1. § (2) bekezdése. Hatályos 2017. április 1. napjától.</w:t>
      </w:r>
    </w:p>
    <w:bookmarkStart w:id="104" w:name="_ftn_222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"_ftnref_222"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[49]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104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Hatályon kívül helyezte: Hajdúhadház Város Önkormányzata Képviselő-testületének 11/2017. (III.30.) önkormányzati rendelete 3. §-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a.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Hatálytalan 2017. április 1. napjától.</w:t>
      </w:r>
    </w:p>
    <w:bookmarkStart w:id="105" w:name="_ftn_223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"_ftnref_223"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[50]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105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Hatályon kívül helyezte: Hajdúhadház Város Önkormányzata Képviselő-testületének 11/2017. (III.30.) önkormányzati rendelete 3. §-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a.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Hatálytalan 2017. április 1. napjától.</w:t>
      </w:r>
    </w:p>
    <w:bookmarkStart w:id="106" w:name="_ftn_224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"_ftnref_224"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[51]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106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Hatályon kívül helyezte: Hajdúhadház Város Önkormányzata Képviselő-testületének 11/2017. (III.30.) önkormányzati rendelete 3. §-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a.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Hatálytalan 2017. április 1. napjától.</w:t>
      </w:r>
    </w:p>
    <w:bookmarkStart w:id="107" w:name="_ftn_225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"_ftnref_225"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[52]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107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Hatályon kívül helyezte: Hajdúhadház Város Önkormányzata Képviselő-testületének 11/2017. (III.30.) önkormányzati rendelete 3. §-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a.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Hatálytalan 2017. április 1. napjától.</w:t>
      </w:r>
    </w:p>
    <w:bookmarkStart w:id="108" w:name="_ftn_226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"_ftnref_226"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[53]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108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Módosította: Hajdúhadház Város Önkormányzata Képviselő-testületének 7/2016. (II.18.) önkormányzati rendelete 8. § (2) bekezdése. Hatályos: 2016. március 1. napjától.</w:t>
      </w:r>
    </w:p>
    <w:bookmarkStart w:id="109" w:name="_ftn_227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"_ftnref_227"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[54]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109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Módosította: Hajdúhadház Város Önkormányzata Képviselő-testületének 7/2016. (II.18.) önkormányzati rendelete 9. § (1) bekezdése. Hatályos: 2016. március 1. napjától.</w:t>
      </w:r>
    </w:p>
    <w:bookmarkStart w:id="110" w:name="_ftn_228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"_ftnref_228"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[55]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110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Módosította: Hajdúhadház Város Önkormányzata Képviselő-testületének 22/2016. (VI.21.) önkormányzati rendelete 8. § (1) bekezdése. Hatályos: 2016. július 1. napjától.</w:t>
      </w:r>
    </w:p>
    <w:bookmarkStart w:id="111" w:name="_ftn_229"/>
    <w:p w:rsidR="00752AD5" w:rsidRPr="002775FA" w:rsidRDefault="00752AD5" w:rsidP="00752AD5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"http://www.njt.hu/njtonkorm.php?njtcp=eh4eg7ed6dr9eo6dt9ee6em5cj4by1cc0ce5ca6bx3cc2i" \l "_ftnref_229" \o "" </w:instrTex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separate"/>
      </w:r>
      <w:r w:rsidRPr="002775FA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[56]</w:t>
      </w: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111"/>
    </w:p>
    <w:p w:rsidR="00752AD5" w:rsidRPr="002775FA" w:rsidRDefault="00752AD5" w:rsidP="00752AD5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Módosította: Hajdúhadház Város Önkormányzata Képviselő-testületének 7/2016. (II.18.) önkormányzati rendelete 9. § (2) bekezdése. Hatályos: 2016. március 1. napjától</w:t>
      </w:r>
    </w:p>
    <w:p w:rsidR="00752AD5" w:rsidRPr="002775FA" w:rsidRDefault="00752AD5" w:rsidP="00752AD5">
      <w:pPr>
        <w:shd w:val="clear" w:color="auto" w:fill="F2F2F2"/>
        <w:spacing w:after="0" w:line="195" w:lineRule="atLeast"/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</w:pPr>
      <w:r w:rsidRPr="002775FA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>Magyar Közlöny Lap- és Könyvkiadó Kft.</w:t>
      </w:r>
      <w:r w:rsidRPr="002775FA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br/>
      </w:r>
      <w:hyperlink w:history="1">
        <w:r w:rsidRPr="002775FA">
          <w:rPr>
            <w:rFonts w:ascii="Verdana" w:eastAsia="Times New Roman" w:hAnsi="Verdana" w:cs="Times New Roman"/>
            <w:color w:val="969696"/>
            <w:sz w:val="17"/>
            <w:szCs w:val="17"/>
            <w:lang w:eastAsia="hu-HU"/>
          </w:rPr>
          <w:t>Az Önkormányzati Rendelettárban elérhető szövegek tekintetében a Közlönykiadó minden jogot fenntart!</w:t>
        </w:r>
      </w:hyperlink>
      <w:r w:rsidRPr="002775FA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 xml:space="preserve"> </w:t>
      </w:r>
    </w:p>
    <w:p w:rsidR="00251988" w:rsidRDefault="00251988">
      <w:bookmarkStart w:id="112" w:name="_GoBack"/>
      <w:bookmarkEnd w:id="112"/>
    </w:p>
    <w:sectPr w:rsidR="0025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0550F"/>
    <w:multiLevelType w:val="multilevel"/>
    <w:tmpl w:val="C974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5C6919"/>
    <w:multiLevelType w:val="multilevel"/>
    <w:tmpl w:val="76FE6C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274BA1"/>
    <w:multiLevelType w:val="multilevel"/>
    <w:tmpl w:val="5A840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D5"/>
    <w:rsid w:val="00027B17"/>
    <w:rsid w:val="00251988"/>
    <w:rsid w:val="004C235D"/>
    <w:rsid w:val="0063350B"/>
    <w:rsid w:val="0075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ECE64-741B-4504-B3AA-B9E63E60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2AD5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autoRedefine/>
    <w:qFormat/>
    <w:rsid w:val="00027B17"/>
    <w:pPr>
      <w:keepNext/>
      <w:widowControl w:val="0"/>
      <w:suppressAutoHyphens/>
      <w:spacing w:before="120" w:after="120"/>
      <w:jc w:val="center"/>
      <w:outlineLvl w:val="0"/>
    </w:pPr>
    <w:rPr>
      <w:rFonts w:eastAsia="Lucida Sans Unicode" w:cs="Arial"/>
      <w:b/>
      <w:bCs/>
      <w:kern w:val="32"/>
      <w:sz w:val="28"/>
      <w:szCs w:val="32"/>
    </w:rPr>
  </w:style>
  <w:style w:type="paragraph" w:styleId="Cmsor2">
    <w:name w:val="heading 2"/>
    <w:basedOn w:val="Norml"/>
    <w:next w:val="Norml"/>
    <w:link w:val="Cmsor2Char"/>
    <w:autoRedefine/>
    <w:qFormat/>
    <w:rsid w:val="00027B17"/>
    <w:pPr>
      <w:keepNext/>
      <w:widowControl w:val="0"/>
      <w:suppressAutoHyphens/>
      <w:spacing w:before="120" w:after="120"/>
      <w:jc w:val="center"/>
      <w:outlineLvl w:val="1"/>
    </w:pPr>
    <w:rPr>
      <w:rFonts w:eastAsia="Lucida Sans Unicode"/>
      <w:b/>
      <w:bCs/>
      <w:u w:val="single"/>
    </w:rPr>
  </w:style>
  <w:style w:type="paragraph" w:styleId="Cmsor3">
    <w:name w:val="heading 3"/>
    <w:basedOn w:val="Norml"/>
    <w:next w:val="Norml"/>
    <w:link w:val="Cmsor3Char"/>
    <w:autoRedefine/>
    <w:qFormat/>
    <w:rsid w:val="00027B17"/>
    <w:pPr>
      <w:keepNext/>
      <w:widowControl w:val="0"/>
      <w:suppressAutoHyphens/>
      <w:spacing w:before="120" w:after="120"/>
      <w:jc w:val="center"/>
      <w:outlineLvl w:val="2"/>
    </w:pPr>
    <w:rPr>
      <w:rFonts w:eastAsia="Lucida Sans Unicode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27B17"/>
    <w:rPr>
      <w:rFonts w:eastAsia="Lucida Sans Unicode" w:cs="Arial"/>
      <w:b/>
      <w:bCs/>
      <w:kern w:val="32"/>
      <w:sz w:val="28"/>
      <w:szCs w:val="32"/>
    </w:rPr>
  </w:style>
  <w:style w:type="character" w:customStyle="1" w:styleId="Cmsor2Char">
    <w:name w:val="Címsor 2 Char"/>
    <w:basedOn w:val="Bekezdsalapbettpusa"/>
    <w:link w:val="Cmsor2"/>
    <w:rsid w:val="00027B17"/>
    <w:rPr>
      <w:rFonts w:eastAsia="Lucida Sans Unicode"/>
      <w:b/>
      <w:bCs/>
      <w:u w:val="single"/>
    </w:rPr>
  </w:style>
  <w:style w:type="character" w:customStyle="1" w:styleId="Cmsor3Char">
    <w:name w:val="Címsor 3 Char"/>
    <w:basedOn w:val="Bekezdsalapbettpusa"/>
    <w:link w:val="Cmsor3"/>
    <w:rsid w:val="00027B17"/>
    <w:rPr>
      <w:rFonts w:eastAsia="Lucida Sans Unicode"/>
      <w:b/>
      <w:bCs/>
    </w:rPr>
  </w:style>
  <w:style w:type="numbering" w:customStyle="1" w:styleId="Nemlista1">
    <w:name w:val="Nem lista1"/>
    <w:next w:val="Nemlista"/>
    <w:uiPriority w:val="99"/>
    <w:semiHidden/>
    <w:unhideWhenUsed/>
    <w:rsid w:val="00752AD5"/>
  </w:style>
  <w:style w:type="paragraph" w:customStyle="1" w:styleId="msonormal0">
    <w:name w:val="msonormal"/>
    <w:basedOn w:val="Norml"/>
    <w:rsid w:val="0075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5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52AD5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752AD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52AD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7121</Words>
  <Characters>49135</Characters>
  <Application>Microsoft Office Word</Application>
  <DocSecurity>0</DocSecurity>
  <Lines>409</Lines>
  <Paragraphs>112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Csilla</dc:creator>
  <cp:keywords/>
  <dc:description/>
  <cp:lastModifiedBy>Domokos Csilla</cp:lastModifiedBy>
  <cp:revision>1</cp:revision>
  <dcterms:created xsi:type="dcterms:W3CDTF">2018-03-05T12:51:00Z</dcterms:created>
  <dcterms:modified xsi:type="dcterms:W3CDTF">2018-03-05T12:51:00Z</dcterms:modified>
</cp:coreProperties>
</file>