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A408C8" w:rsidRPr="00A408C8" w:rsidTr="00A408C8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A408C8" w:rsidRPr="00A408C8" w:rsidRDefault="00A408C8" w:rsidP="00A40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08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8F42B23" wp14:editId="6A12E235">
                  <wp:extent cx="946150" cy="349885"/>
                  <wp:effectExtent l="0" t="0" r="6350" b="0"/>
                  <wp:docPr id="1" name="Kép 1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08C8" w:rsidRPr="00A408C8" w:rsidRDefault="00A408C8" w:rsidP="00A40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08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A408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A27C890" wp14:editId="1CDB8C64">
                  <wp:extent cx="230505" cy="238760"/>
                  <wp:effectExtent l="0" t="0" r="0" b="8890"/>
                  <wp:docPr id="2" name="Kép 2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8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A408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346170C" wp14:editId="671F54A9">
                  <wp:extent cx="230505" cy="238760"/>
                  <wp:effectExtent l="0" t="0" r="0" b="8890"/>
                  <wp:docPr id="3" name="Kép 3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8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2EF2649" wp14:editId="0279845A">
                  <wp:extent cx="230505" cy="238760"/>
                  <wp:effectExtent l="0" t="0" r="0" b="8890"/>
                  <wp:docPr id="4" name="Kép 4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8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A408C8" w:rsidRPr="00A408C8" w:rsidRDefault="00A408C8" w:rsidP="00A408C8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A408C8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Téglás Város Önkormányzata Képviselő-testületének 17/2017. (XII.21.) önkormányzati rendelete</w:t>
      </w:r>
    </w:p>
    <w:p w:rsidR="00A408C8" w:rsidRPr="00A408C8" w:rsidRDefault="00A408C8" w:rsidP="00A408C8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A408C8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Hatályos:2018-01-01 - 2018-01-02</w:t>
      </w:r>
    </w:p>
    <w:p w:rsidR="00A408C8" w:rsidRPr="00A408C8" w:rsidRDefault="00A408C8" w:rsidP="00A408C8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A408C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Téglás Város Önkormányzata Képviselő-testületének 17/2017. (XII.21.) önkormányzati rendelete</w:t>
      </w:r>
    </w:p>
    <w:p w:rsidR="00A408C8" w:rsidRPr="00A408C8" w:rsidRDefault="00A408C8" w:rsidP="00A408C8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A408C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A408C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települési hullad</w:t>
      </w:r>
      <w:bookmarkStart w:id="0" w:name="_GoBack"/>
      <w:bookmarkEnd w:id="0"/>
      <w:r w:rsidRPr="00A408C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ékkal kapcsolatos hulladékgazdálkodási közszolgáltatásról szóló 3/2014.(II.27.) önkormányzati rendelet módosítására</w:t>
      </w:r>
    </w:p>
    <w:p w:rsidR="00A408C8" w:rsidRPr="00A408C8" w:rsidRDefault="00A408C8" w:rsidP="00A408C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08C8" w:rsidRPr="00A408C8" w:rsidRDefault="00A408C8" w:rsidP="00A408C8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Téglás Város Önkormányzatának Képviselő-testülete </w:t>
      </w:r>
      <w:r w:rsidRPr="00A408C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a hulladékról szóló 2012. évi CLXXXV. törvény </w:t>
      </w:r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35. §-</w:t>
      </w:r>
      <w:proofErr w:type="spellStart"/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 88. § (4) bekezdés a) pontjában foglalt felhatalmazás alapján, </w:t>
      </w:r>
      <w:r w:rsidRPr="00A408C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Magyarország helyi önkormányzatairól szóló 2011. évi CLXXXIX. törvény</w:t>
      </w:r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13. § (1) bekezdés 19. pontja szerinti feladatkörében eljárva az alábbi rendeletet alkotja:</w:t>
      </w:r>
    </w:p>
    <w:p w:rsidR="00A408C8" w:rsidRPr="00A408C8" w:rsidRDefault="00A408C8" w:rsidP="00A408C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08C8" w:rsidRPr="00A408C8" w:rsidRDefault="00A408C8" w:rsidP="00A408C8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8C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:rsidR="00A408C8" w:rsidRPr="00A408C8" w:rsidRDefault="00A408C8" w:rsidP="00A408C8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A települési hulladékkal kapcsolatos hulladékgazdálkodási közszolgáltatásról szóló 3/2014.(II.26.) önkormányzati rendeletben (továbbiakban: rendelet) a közszolgáltató megnevezése és címe a következők szerint változik: a 3. § (3) bekezdésében a </w:t>
      </w:r>
      <w:r w:rsidRPr="00A408C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„Hajdúsági Hulladékgazdálkodási Szolgáltató Nonprofit Korlátolt Felelősségű Társaság (4220 Hajdúböszörmény, Radnóti M. u. 1. sz.)”</w:t>
      </w:r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szövegrész helyébe a </w:t>
      </w:r>
      <w:r w:rsidRPr="00A408C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„Debreceni Hulladék Közszolgáltató Nonprofit Korlátolt Felelősségű Társaság (4031 Debrecen, István u. 136. sz.)”</w:t>
      </w:r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szöveg lép</w:t>
      </w:r>
    </w:p>
    <w:p w:rsidR="00A408C8" w:rsidRPr="00A408C8" w:rsidRDefault="00A408C8" w:rsidP="00A408C8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08C8" w:rsidRPr="00A408C8" w:rsidRDefault="00A408C8" w:rsidP="00A408C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rendelet 3. § (4) bekezdése kiegészül az alábbi szövegrésszel:</w:t>
      </w:r>
    </w:p>
    <w:p w:rsidR="00A408C8" w:rsidRPr="00A408C8" w:rsidRDefault="00A408C8" w:rsidP="00A408C8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08C8" w:rsidRPr="00A408C8" w:rsidRDefault="00A408C8" w:rsidP="00A408C8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 </w:t>
      </w:r>
      <w:r w:rsidRPr="00A408C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 „A közszolgáltató feladatai ellátására – a </w:t>
      </w:r>
      <w:proofErr w:type="spellStart"/>
      <w:r w:rsidRPr="00A408C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Ht</w:t>
      </w:r>
      <w:proofErr w:type="spellEnd"/>
      <w:r w:rsidRPr="00A408C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. </w:t>
      </w:r>
      <w:proofErr w:type="gramStart"/>
      <w:r w:rsidRPr="00A408C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előírásai</w:t>
      </w:r>
      <w:proofErr w:type="gramEnd"/>
      <w:r w:rsidRPr="00A408C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 szerint – 100%-</w:t>
      </w:r>
      <w:proofErr w:type="spellStart"/>
      <w:r w:rsidRPr="00A408C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os</w:t>
      </w:r>
      <w:proofErr w:type="spellEnd"/>
      <w:r w:rsidRPr="00A408C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 mértékben alvállalkozót vesz igénybe.”</w:t>
      </w:r>
    </w:p>
    <w:p w:rsidR="00A408C8" w:rsidRPr="00A408C8" w:rsidRDefault="00A408C8" w:rsidP="00A408C8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08C8" w:rsidRPr="00A408C8" w:rsidRDefault="00A408C8" w:rsidP="00A408C8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(3) A rendelt 10. § (1) bekezdés első mondatában a </w:t>
      </w:r>
      <w:r w:rsidRPr="00A408C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„két”</w:t>
      </w:r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szövegrész helyébe </w:t>
      </w:r>
      <w:r w:rsidRPr="00A408C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„egy”</w:t>
      </w:r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lép.</w:t>
      </w:r>
    </w:p>
    <w:p w:rsidR="00A408C8" w:rsidRPr="00A408C8" w:rsidRDefault="00A408C8" w:rsidP="00A408C8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08C8" w:rsidRPr="00A408C8" w:rsidRDefault="00A408C8" w:rsidP="00A408C8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(4) A rendelet 11. § (5) bekezdésében a </w:t>
      </w:r>
      <w:r w:rsidRPr="00A408C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„(www.hhgkft.hu weblapon)”</w:t>
      </w:r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szövegrész törlésre kerül.</w:t>
      </w:r>
    </w:p>
    <w:p w:rsidR="00A408C8" w:rsidRPr="00A408C8" w:rsidRDefault="00A408C8" w:rsidP="00A408C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08C8" w:rsidRPr="00A408C8" w:rsidRDefault="00A408C8" w:rsidP="00A408C8">
      <w:pPr>
        <w:spacing w:after="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8C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:rsidR="00A408C8" w:rsidRPr="00A408C8" w:rsidRDefault="00A408C8" w:rsidP="00A408C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Ez a rendelet 2018. január 1-jén lép hatályba és az azt követő napon hatályát veszti.</w:t>
      </w:r>
    </w:p>
    <w:p w:rsidR="00A408C8" w:rsidRPr="00A408C8" w:rsidRDefault="00A408C8" w:rsidP="00A408C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Ez a rendelet az Európai Unió </w:t>
      </w:r>
      <w:proofErr w:type="spellStart"/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joganyagával</w:t>
      </w:r>
      <w:proofErr w:type="spellEnd"/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ellentétes szabályozást nem tartalmaz.</w:t>
      </w:r>
    </w:p>
    <w:p w:rsidR="00A408C8" w:rsidRPr="00A408C8" w:rsidRDefault="00A408C8" w:rsidP="00A408C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E rendelet a belső piaci szolgáltatásokról szóló, az Európai Parlament és Tanács 2006/123/EK irányelvnek való megfelelést szolgálja.</w:t>
      </w:r>
    </w:p>
    <w:p w:rsidR="00A408C8" w:rsidRPr="00A408C8" w:rsidRDefault="00A408C8" w:rsidP="00A408C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08C8" w:rsidRPr="00A408C8" w:rsidRDefault="00A408C8" w:rsidP="00A408C8">
      <w:pPr>
        <w:spacing w:after="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                               </w:t>
      </w:r>
      <w:r w:rsidRPr="00A408C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  </w:t>
      </w:r>
      <w:proofErr w:type="gramStart"/>
      <w:r w:rsidRPr="00A408C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Czibere Béla</w:t>
      </w:r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</w:t>
      </w:r>
      <w:r w:rsidRPr="00A408C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Dr. Gál György</w:t>
      </w:r>
      <w:proofErr w:type="gramEnd"/>
    </w:p>
    <w:p w:rsidR="00A408C8" w:rsidRPr="00A408C8" w:rsidRDefault="00A408C8" w:rsidP="00A408C8">
      <w:pPr>
        <w:spacing w:after="24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                                </w:t>
      </w:r>
      <w:proofErr w:type="gramStart"/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</w:t>
      </w:r>
      <w:proofErr w:type="gramEnd"/>
      <w:r w:rsidRPr="00A408C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                                                                                        jegyző</w:t>
      </w:r>
    </w:p>
    <w:p w:rsidR="00A408C8" w:rsidRPr="00A408C8" w:rsidRDefault="00A408C8" w:rsidP="00A408C8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08C8" w:rsidRPr="00A408C8" w:rsidRDefault="00A408C8" w:rsidP="00A408C8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A408C8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A408C8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A408C8">
          <w:rPr>
            <w:rFonts w:ascii="Verdana" w:eastAsia="Times New Roman" w:hAnsi="Verdana" w:cs="Times New Roman"/>
            <w:color w:val="969696"/>
            <w:sz w:val="17"/>
            <w:szCs w:val="17"/>
            <w:u w:val="single"/>
            <w:lang w:eastAsia="hu-HU"/>
          </w:rPr>
          <w:t>Az Önkormányzati Rendelettárban elérhető szövegek tekintetében a Közlönykiadó minden jogot fenntart!</w:t>
        </w:r>
      </w:hyperlink>
      <w:r w:rsidRPr="00A408C8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:rsidR="00A408C8" w:rsidRDefault="00A408C8"/>
    <w:sectPr w:rsidR="00A4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C8"/>
    <w:rsid w:val="005D3666"/>
    <w:rsid w:val="00A408C8"/>
    <w:rsid w:val="00AF7353"/>
    <w:rsid w:val="00EA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58876C"/>
  <w15:chartTrackingRefBased/>
  <w15:docId w15:val="{83D0966C-46A8-46E7-BC1A-E631E42D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3061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2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23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282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48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899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2375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2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80316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795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52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323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Domokos Csilla</cp:lastModifiedBy>
  <cp:revision>3</cp:revision>
  <dcterms:created xsi:type="dcterms:W3CDTF">2018-03-05T12:32:00Z</dcterms:created>
  <dcterms:modified xsi:type="dcterms:W3CDTF">2018-03-05T12:34:00Z</dcterms:modified>
</cp:coreProperties>
</file>